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F2CC" w14:textId="06D7FFA8" w:rsidR="00B55243" w:rsidRPr="00BE1E99" w:rsidRDefault="00B55243">
      <w:pPr>
        <w:rPr>
          <w:b/>
          <w:bCs/>
          <w:sz w:val="44"/>
          <w:szCs w:val="44"/>
        </w:rPr>
      </w:pPr>
      <w:r w:rsidRPr="00BE1E99">
        <w:rPr>
          <w:b/>
          <w:bCs/>
          <w:sz w:val="44"/>
          <w:szCs w:val="44"/>
        </w:rPr>
        <w:t>Kunstroute door Vlaardingen Ambacht</w:t>
      </w:r>
    </w:p>
    <w:p w14:paraId="6EB3AAC6" w14:textId="20832C2C" w:rsidR="007F3C1C" w:rsidRDefault="002E52CF" w:rsidP="00532ED7">
      <w:pPr>
        <w:spacing w:after="0"/>
        <w:rPr>
          <w:rFonts w:cstheme="minorHAnsi"/>
          <w:color w:val="202122"/>
          <w:shd w:val="clear" w:color="auto" w:fill="FFFFFF"/>
        </w:rPr>
      </w:pPr>
      <w:r w:rsidRPr="007F3C1C">
        <w:rPr>
          <w:rFonts w:cstheme="minorHAnsi"/>
          <w:b/>
          <w:bCs/>
          <w:color w:val="202122"/>
          <w:shd w:val="clear" w:color="auto" w:fill="FFFFFF"/>
        </w:rPr>
        <w:t>Vlaardinger-Ambacht</w:t>
      </w:r>
      <w:r w:rsidRPr="007F3C1C">
        <w:rPr>
          <w:rFonts w:cstheme="minorHAnsi"/>
          <w:color w:val="202122"/>
          <w:shd w:val="clear" w:color="auto" w:fill="FFFFFF"/>
        </w:rPr>
        <w:t> was aanvankelijk een </w:t>
      </w:r>
      <w:r w:rsidRPr="007F3C1C">
        <w:rPr>
          <w:rFonts w:cstheme="minorHAnsi"/>
        </w:rPr>
        <w:t>ambachtsheerlijkheid</w:t>
      </w:r>
      <w:r w:rsidRPr="007F3C1C">
        <w:rPr>
          <w:rFonts w:cstheme="minorHAnsi"/>
          <w:color w:val="202122"/>
          <w:shd w:val="clear" w:color="auto" w:fill="FFFFFF"/>
        </w:rPr>
        <w:t> nabij Vlaardingen en dit verklaart de naam. In 1810 werd het een zelfstandige gemeente, maar tussen 1812 en 1817 maakte het dorpje deel uit van de gemeente Vlaardingen.</w:t>
      </w:r>
      <w:r w:rsidR="007F3C1C" w:rsidRPr="007F3C1C">
        <w:rPr>
          <w:rFonts w:cstheme="minorHAnsi"/>
          <w:color w:val="202122"/>
          <w:shd w:val="clear" w:color="auto" w:fill="FFFFFF"/>
        </w:rPr>
        <w:t xml:space="preserve"> </w:t>
      </w:r>
      <w:r w:rsidR="007F3C1C" w:rsidRPr="007F3C1C">
        <w:rPr>
          <w:rFonts w:cstheme="minorHAnsi"/>
          <w:color w:val="000000"/>
          <w:shd w:val="clear" w:color="auto" w:fill="FFFFFF"/>
        </w:rPr>
        <w:t>Het grondgebied ervan was oorspronkelijk veel en veel groter dan dat het nu is. Vlaardinger-Ambacht had een eigenaardige vorm; het omsloot als het ware in een hoefijzervorm het kleine stadje dat Vlaardingen ooit was.</w:t>
      </w:r>
      <w:r w:rsidR="007F3C1C">
        <w:rPr>
          <w:rFonts w:cstheme="minorHAnsi"/>
          <w:color w:val="000000"/>
          <w:shd w:val="clear" w:color="auto" w:fill="FFFFFF"/>
        </w:rPr>
        <w:t xml:space="preserve"> </w:t>
      </w:r>
      <w:r w:rsidR="007F3C1C" w:rsidRPr="007F3C1C">
        <w:rPr>
          <w:rFonts w:cstheme="minorHAnsi"/>
          <w:color w:val="202122"/>
          <w:shd w:val="clear" w:color="auto" w:fill="FFFFFF"/>
        </w:rPr>
        <w:t xml:space="preserve"> </w:t>
      </w:r>
      <w:r w:rsidRPr="007F3C1C">
        <w:rPr>
          <w:rFonts w:cstheme="minorHAnsi"/>
          <w:color w:val="202122"/>
          <w:shd w:val="clear" w:color="auto" w:fill="FFFFFF"/>
        </w:rPr>
        <w:t xml:space="preserve"> De gemeente Vlaardinger-Ambacht omvatte tevens Negenhuizen en nadat de gemeente </w:t>
      </w:r>
      <w:r w:rsidRPr="007F3C1C">
        <w:rPr>
          <w:rFonts w:cstheme="minorHAnsi"/>
        </w:rPr>
        <w:t>Zouteveen</w:t>
      </w:r>
      <w:r w:rsidRPr="007F3C1C">
        <w:rPr>
          <w:rFonts w:cstheme="minorHAnsi"/>
          <w:color w:val="202122"/>
          <w:shd w:val="clear" w:color="auto" w:fill="FFFFFF"/>
        </w:rPr>
        <w:t> in </w:t>
      </w:r>
      <w:r w:rsidRPr="007F3C1C">
        <w:rPr>
          <w:rFonts w:cstheme="minorHAnsi"/>
        </w:rPr>
        <w:t xml:space="preserve">1855 </w:t>
      </w:r>
      <w:r w:rsidRPr="007F3C1C">
        <w:rPr>
          <w:rFonts w:cstheme="minorHAnsi"/>
          <w:color w:val="202122"/>
          <w:shd w:val="clear" w:color="auto" w:fill="FFFFFF"/>
        </w:rPr>
        <w:t>werd opgeheven, werd deze aan Vlaardinger-Ambacht toegevoegd. In </w:t>
      </w:r>
      <w:r w:rsidRPr="007F3C1C">
        <w:rPr>
          <w:rFonts w:cstheme="minorHAnsi"/>
        </w:rPr>
        <w:t>1941</w:t>
      </w:r>
      <w:r w:rsidRPr="007F3C1C">
        <w:rPr>
          <w:rFonts w:cstheme="minorHAnsi"/>
          <w:color w:val="202122"/>
          <w:shd w:val="clear" w:color="auto" w:fill="FFFFFF"/>
        </w:rPr>
        <w:t> onderging de gemeente Vlaardinger-Ambacht hetzelfde lot toen deze kleine gemeente deels aan Vlaardingen en deels aan </w:t>
      </w:r>
      <w:r w:rsidRPr="007F3C1C">
        <w:rPr>
          <w:rFonts w:cstheme="minorHAnsi"/>
        </w:rPr>
        <w:t xml:space="preserve">Schipluiden </w:t>
      </w:r>
      <w:r w:rsidRPr="007F3C1C">
        <w:rPr>
          <w:rFonts w:cstheme="minorHAnsi"/>
          <w:color w:val="202122"/>
          <w:shd w:val="clear" w:color="auto" w:fill="FFFFFF"/>
        </w:rPr>
        <w:t>werd toegevoegd. Sinds 1941 is Vlaardinger-Ambacht een wijk in Vlaardingen, waar onder andere ook de </w:t>
      </w:r>
      <w:r w:rsidRPr="007F3C1C">
        <w:rPr>
          <w:rFonts w:cstheme="minorHAnsi"/>
          <w:i/>
          <w:iCs/>
          <w:color w:val="202122"/>
          <w:shd w:val="clear" w:color="auto" w:fill="FFFFFF"/>
        </w:rPr>
        <w:t>Oranjewijk</w:t>
      </w:r>
      <w:r w:rsidR="007F3C1C">
        <w:rPr>
          <w:rFonts w:cstheme="minorHAnsi"/>
          <w:i/>
          <w:iCs/>
          <w:color w:val="202122"/>
          <w:shd w:val="clear" w:color="auto" w:fill="FFFFFF"/>
        </w:rPr>
        <w:t>, de bloemenwijk en de vogelwijk</w:t>
      </w:r>
      <w:r w:rsidRPr="007F3C1C">
        <w:rPr>
          <w:rFonts w:cstheme="minorHAnsi"/>
          <w:color w:val="202122"/>
          <w:shd w:val="clear" w:color="auto" w:fill="FFFFFF"/>
        </w:rPr>
        <w:t xml:space="preserve"> onder valt. </w:t>
      </w:r>
    </w:p>
    <w:p w14:paraId="26573F47" w14:textId="69870042" w:rsidR="00532ED7" w:rsidRDefault="00532ED7" w:rsidP="00532ED7">
      <w:pPr>
        <w:spacing w:after="0"/>
        <w:rPr>
          <w:rFonts w:cstheme="minorHAnsi"/>
          <w:color w:val="202122"/>
          <w:shd w:val="clear" w:color="auto" w:fill="FFFFFF"/>
        </w:rPr>
      </w:pPr>
      <w:r>
        <w:rPr>
          <w:rFonts w:cstheme="minorHAnsi"/>
          <w:color w:val="202122"/>
          <w:shd w:val="clear" w:color="auto" w:fill="FFFFFF"/>
        </w:rPr>
        <w:t xml:space="preserve">     </w:t>
      </w:r>
    </w:p>
    <w:p w14:paraId="2CE07000" w14:textId="3226CABA" w:rsidR="00426479" w:rsidRDefault="002B1736">
      <w:pPr>
        <w:rPr>
          <w:b/>
          <w:bCs/>
        </w:rPr>
      </w:pPr>
      <w:r w:rsidRPr="00BE1E99">
        <w:rPr>
          <w:b/>
          <w:bCs/>
        </w:rPr>
        <w:t xml:space="preserve">Start bij het mozaïekbankje </w:t>
      </w:r>
      <w:r w:rsidR="00B55243" w:rsidRPr="00BE1E99">
        <w:rPr>
          <w:b/>
          <w:bCs/>
        </w:rPr>
        <w:t xml:space="preserve"> op het </w:t>
      </w:r>
      <w:r w:rsidR="00562F05" w:rsidRPr="00BE1E99">
        <w:rPr>
          <w:b/>
          <w:bCs/>
        </w:rPr>
        <w:t>Burgermeester de Bordesplein</w:t>
      </w:r>
      <w:r w:rsidR="00B55243" w:rsidRPr="00BE1E99">
        <w:rPr>
          <w:b/>
          <w:bCs/>
        </w:rPr>
        <w:t>.</w:t>
      </w:r>
    </w:p>
    <w:p w14:paraId="373E4390" w14:textId="6000A0F8" w:rsidR="00785931" w:rsidRPr="00B55243" w:rsidRDefault="00785931">
      <w:r>
        <w:rPr>
          <w:noProof/>
        </w:rPr>
        <w:drawing>
          <wp:inline distT="0" distB="0" distL="0" distR="0" wp14:anchorId="3E08B87D" wp14:editId="6BF9485C">
            <wp:extent cx="3343275" cy="151390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7343" cy="1515750"/>
                    </a:xfrm>
                    <a:prstGeom prst="rect">
                      <a:avLst/>
                    </a:prstGeom>
                    <a:noFill/>
                    <a:ln>
                      <a:noFill/>
                    </a:ln>
                  </pic:spPr>
                </pic:pic>
              </a:graphicData>
            </a:graphic>
          </wp:inline>
        </w:drawing>
      </w:r>
    </w:p>
    <w:p w14:paraId="08020BE0" w14:textId="791D121A" w:rsidR="00B02A03" w:rsidRPr="00B02A03" w:rsidRDefault="002B1736" w:rsidP="00B02A03">
      <w:pPr>
        <w:pStyle w:val="Lijstalinea"/>
        <w:numPr>
          <w:ilvl w:val="0"/>
          <w:numId w:val="1"/>
        </w:numPr>
        <w:spacing w:after="0"/>
        <w:rPr>
          <w:i/>
          <w:iCs/>
        </w:rPr>
      </w:pPr>
      <w:r w:rsidRPr="00B02A03">
        <w:rPr>
          <w:i/>
          <w:iCs/>
        </w:rPr>
        <w:t>Dit bankje is in 201</w:t>
      </w:r>
      <w:r w:rsidR="00164B93">
        <w:rPr>
          <w:i/>
          <w:iCs/>
        </w:rPr>
        <w:t>8</w:t>
      </w:r>
      <w:r w:rsidRPr="00B02A03">
        <w:rPr>
          <w:i/>
          <w:iCs/>
        </w:rPr>
        <w:t xml:space="preserve"> geplaatst. Het is ontworpen door Jan van Dorp en door de buurtbewoners in elkaar </w:t>
      </w:r>
      <w:r w:rsidR="00B55243" w:rsidRPr="00B02A03">
        <w:rPr>
          <w:i/>
          <w:iCs/>
        </w:rPr>
        <w:t>gemozaiekt</w:t>
      </w:r>
      <w:r w:rsidRPr="00B02A03">
        <w:rPr>
          <w:i/>
          <w:iCs/>
        </w:rPr>
        <w:t>.</w:t>
      </w:r>
    </w:p>
    <w:p w14:paraId="2AEA4720" w14:textId="709A4296" w:rsidR="000674F7" w:rsidRDefault="001453DC" w:rsidP="000674F7">
      <w:pPr>
        <w:spacing w:after="0"/>
        <w:ind w:left="660"/>
        <w:rPr>
          <w:i/>
          <w:iCs/>
        </w:rPr>
      </w:pPr>
      <w:r w:rsidRPr="00B55243">
        <w:rPr>
          <w:i/>
          <w:iCs/>
        </w:rPr>
        <w:t xml:space="preserve">Het plein is in 1933 genoemd naar Hugo de Bordes, die burgemeester was van 1903 tot 1919. </w:t>
      </w:r>
      <w:r w:rsidR="000674F7">
        <w:rPr>
          <w:i/>
          <w:iCs/>
        </w:rPr>
        <w:t xml:space="preserve">           </w:t>
      </w:r>
      <w:r w:rsidRPr="00B55243">
        <w:rPr>
          <w:i/>
          <w:iCs/>
        </w:rPr>
        <w:t xml:space="preserve">Het college van B&amp;W had voorgesteld de naam Rozenplein te geven. De gemeenteraad </w:t>
      </w:r>
    </w:p>
    <w:p w14:paraId="00A58D66" w14:textId="197A9B57" w:rsidR="00BE1E99" w:rsidRDefault="000674F7" w:rsidP="007F3C1C">
      <w:pPr>
        <w:spacing w:after="0"/>
        <w:ind w:left="360"/>
        <w:rPr>
          <w:i/>
        </w:rPr>
      </w:pPr>
      <w:r>
        <w:rPr>
          <w:i/>
          <w:iCs/>
        </w:rPr>
        <w:t xml:space="preserve">      </w:t>
      </w:r>
      <w:r w:rsidR="001453DC" w:rsidRPr="00B55243">
        <w:rPr>
          <w:i/>
          <w:iCs/>
        </w:rPr>
        <w:t xml:space="preserve">besliste </w:t>
      </w:r>
      <w:r>
        <w:rPr>
          <w:i/>
          <w:iCs/>
        </w:rPr>
        <w:t xml:space="preserve"> </w:t>
      </w:r>
      <w:r w:rsidR="001453DC" w:rsidRPr="00B55243">
        <w:rPr>
          <w:i/>
          <w:iCs/>
        </w:rPr>
        <w:t>anders.</w:t>
      </w:r>
    </w:p>
    <w:p w14:paraId="20ABE8E3" w14:textId="77777777" w:rsidR="00532ED7" w:rsidRDefault="00532ED7" w:rsidP="00B02A03">
      <w:pPr>
        <w:spacing w:after="0"/>
        <w:rPr>
          <w:b/>
          <w:bCs/>
          <w:iCs/>
        </w:rPr>
      </w:pPr>
    </w:p>
    <w:p w14:paraId="70DD09AF" w14:textId="5F92E018" w:rsidR="00B02A03" w:rsidRPr="00BE1E99" w:rsidRDefault="00B55243" w:rsidP="00B02A03">
      <w:pPr>
        <w:spacing w:after="0"/>
        <w:rPr>
          <w:b/>
          <w:bCs/>
          <w:iCs/>
        </w:rPr>
      </w:pPr>
      <w:r w:rsidRPr="00BE1E99">
        <w:rPr>
          <w:b/>
          <w:bCs/>
          <w:iCs/>
        </w:rPr>
        <w:t>Loop naar de lantaarn.</w:t>
      </w:r>
    </w:p>
    <w:p w14:paraId="7FCA1C52" w14:textId="04306D9C" w:rsidR="00785931" w:rsidRDefault="00785931" w:rsidP="00B02A03">
      <w:pPr>
        <w:spacing w:after="0"/>
        <w:rPr>
          <w:iCs/>
        </w:rPr>
      </w:pPr>
      <w:r>
        <w:rPr>
          <w:noProof/>
        </w:rPr>
        <w:drawing>
          <wp:inline distT="0" distB="0" distL="0" distR="0" wp14:anchorId="1F3CDE65" wp14:editId="41792525">
            <wp:extent cx="1049722" cy="168465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7416" cy="1713052"/>
                    </a:xfrm>
                    <a:prstGeom prst="rect">
                      <a:avLst/>
                    </a:prstGeom>
                    <a:noFill/>
                    <a:ln>
                      <a:noFill/>
                    </a:ln>
                  </pic:spPr>
                </pic:pic>
              </a:graphicData>
            </a:graphic>
          </wp:inline>
        </w:drawing>
      </w:r>
    </w:p>
    <w:p w14:paraId="50E9AA73" w14:textId="77777777" w:rsidR="00097B51" w:rsidRDefault="00097B51" w:rsidP="00B02A03">
      <w:pPr>
        <w:spacing w:after="0"/>
        <w:rPr>
          <w:iCs/>
        </w:rPr>
      </w:pPr>
    </w:p>
    <w:p w14:paraId="1424A9C9" w14:textId="64847908" w:rsidR="00B02A03" w:rsidRPr="00BE1E99" w:rsidRDefault="00B55243" w:rsidP="00BE1E99">
      <w:pPr>
        <w:pStyle w:val="Lijstalinea"/>
        <w:numPr>
          <w:ilvl w:val="0"/>
          <w:numId w:val="1"/>
        </w:numPr>
        <w:spacing w:after="0"/>
        <w:rPr>
          <w:i/>
        </w:rPr>
      </w:pPr>
      <w:r w:rsidRPr="00BE1E99">
        <w:rPr>
          <w:i/>
        </w:rPr>
        <w:t>D</w:t>
      </w:r>
      <w:r w:rsidR="001453DC" w:rsidRPr="00BE1E99">
        <w:rPr>
          <w:i/>
        </w:rPr>
        <w:t xml:space="preserve">e lantaarn </w:t>
      </w:r>
      <w:r w:rsidRPr="00BE1E99">
        <w:rPr>
          <w:i/>
        </w:rPr>
        <w:t xml:space="preserve">is </w:t>
      </w:r>
      <w:r w:rsidR="001453DC" w:rsidRPr="00BE1E99">
        <w:rPr>
          <w:i/>
        </w:rPr>
        <w:t xml:space="preserve">gewijd aan het regeringsjubileum van Koningin Wilhelmina in 1938. </w:t>
      </w:r>
      <w:r w:rsidR="00B02A03" w:rsidRPr="00BE1E99">
        <w:rPr>
          <w:i/>
        </w:rPr>
        <w:t xml:space="preserve"> </w:t>
      </w:r>
      <w:r w:rsidR="000674F7" w:rsidRPr="00BE1E99">
        <w:rPr>
          <w:i/>
        </w:rPr>
        <w:t xml:space="preserve">      </w:t>
      </w:r>
      <w:r w:rsidR="00B02A03" w:rsidRPr="00BE1E99">
        <w:rPr>
          <w:i/>
        </w:rPr>
        <w:t xml:space="preserve">Oorspronkelijk stond de lantaarn op het plein Emaus. </w:t>
      </w:r>
    </w:p>
    <w:p w14:paraId="07D72A75" w14:textId="77777777" w:rsidR="00BE1E99" w:rsidRPr="00BE1E99" w:rsidRDefault="00BE1E99" w:rsidP="00BE1E99">
      <w:pPr>
        <w:pStyle w:val="Lijstalinea"/>
        <w:spacing w:after="0"/>
        <w:rPr>
          <w:iCs/>
        </w:rPr>
      </w:pPr>
    </w:p>
    <w:p w14:paraId="7FA24974" w14:textId="5D9238FE" w:rsidR="00B02A03" w:rsidRPr="00B02A03" w:rsidRDefault="00B02A03" w:rsidP="00B02A03">
      <w:pPr>
        <w:spacing w:after="0"/>
        <w:rPr>
          <w:iCs/>
        </w:rPr>
      </w:pPr>
    </w:p>
    <w:p w14:paraId="1E2E18A4" w14:textId="77777777" w:rsidR="005945F9" w:rsidRDefault="005945F9">
      <w:pPr>
        <w:rPr>
          <w:b/>
          <w:bCs/>
        </w:rPr>
      </w:pPr>
    </w:p>
    <w:p w14:paraId="25A7443F" w14:textId="77777777" w:rsidR="005945F9" w:rsidRDefault="005945F9">
      <w:pPr>
        <w:rPr>
          <w:b/>
          <w:bCs/>
        </w:rPr>
      </w:pPr>
    </w:p>
    <w:p w14:paraId="6B32D0A3" w14:textId="6974171B" w:rsidR="002D4A6C" w:rsidRDefault="00B55243">
      <w:pPr>
        <w:rPr>
          <w:sz w:val="24"/>
          <w:szCs w:val="24"/>
        </w:rPr>
      </w:pPr>
      <w:r w:rsidRPr="00BE1E99">
        <w:rPr>
          <w:b/>
          <w:bCs/>
        </w:rPr>
        <w:lastRenderedPageBreak/>
        <w:t>Loop nu de Voorstraat in en ga rechts af bij huisnummer 28.</w:t>
      </w:r>
    </w:p>
    <w:p w14:paraId="14B3BC21" w14:textId="335FF375" w:rsidR="002D4A6C" w:rsidRDefault="002D4A6C">
      <w:pPr>
        <w:rPr>
          <w:sz w:val="24"/>
          <w:szCs w:val="24"/>
        </w:rPr>
      </w:pPr>
    </w:p>
    <w:p w14:paraId="030B8FDF" w14:textId="77777777" w:rsidR="00532ED7" w:rsidRDefault="00532ED7">
      <w:pPr>
        <w:rPr>
          <w:sz w:val="24"/>
          <w:szCs w:val="24"/>
        </w:rPr>
      </w:pPr>
    </w:p>
    <w:p w14:paraId="7595612A" w14:textId="4E4A5535" w:rsidR="00785931" w:rsidRDefault="00785931">
      <w:pPr>
        <w:rPr>
          <w:sz w:val="24"/>
          <w:szCs w:val="24"/>
        </w:rPr>
      </w:pPr>
      <w:r>
        <w:rPr>
          <w:noProof/>
        </w:rPr>
        <w:drawing>
          <wp:inline distT="0" distB="0" distL="0" distR="0" wp14:anchorId="63516140" wp14:editId="31014047">
            <wp:extent cx="2686050" cy="186827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003" cy="1880066"/>
                    </a:xfrm>
                    <a:prstGeom prst="rect">
                      <a:avLst/>
                    </a:prstGeom>
                    <a:noFill/>
                    <a:ln>
                      <a:noFill/>
                    </a:ln>
                  </pic:spPr>
                </pic:pic>
              </a:graphicData>
            </a:graphic>
          </wp:inline>
        </w:drawing>
      </w:r>
    </w:p>
    <w:p w14:paraId="42CBFE2C" w14:textId="1528CA29" w:rsidR="00B55243" w:rsidRPr="007F3C1C" w:rsidRDefault="001453DC" w:rsidP="000674F7">
      <w:pPr>
        <w:pStyle w:val="Lijstalinea"/>
        <w:numPr>
          <w:ilvl w:val="0"/>
          <w:numId w:val="2"/>
        </w:numPr>
        <w:rPr>
          <w:b/>
          <w:bCs/>
        </w:rPr>
      </w:pPr>
      <w:r w:rsidRPr="000674F7">
        <w:rPr>
          <w:i/>
          <w:iCs/>
        </w:rPr>
        <w:t>Op de zuidgevel van Voorstraat 28 zien we een muurschildering in 1993 vervaardigd door Jan van Reeven, die op nummer 29 woonde en in 1996 stierf.</w:t>
      </w:r>
      <w:r w:rsidRPr="000674F7">
        <w:rPr>
          <w:i/>
          <w:iCs/>
          <w:u w:val="single"/>
        </w:rPr>
        <w:t xml:space="preserve"> </w:t>
      </w:r>
      <w:r w:rsidRPr="000674F7">
        <w:rPr>
          <w:i/>
          <w:iCs/>
          <w:u w:val="single"/>
        </w:rPr>
        <w:br/>
      </w:r>
      <w:r w:rsidRPr="000674F7">
        <w:rPr>
          <w:i/>
        </w:rPr>
        <w:t>Deze kunstenaar ergerde zich aan de lelijke gevel en vroeg de eigenaar toestemming deze schildering te maken. Jan was zeer actief in de ma</w:t>
      </w:r>
      <w:r w:rsidR="002B1736" w:rsidRPr="000674F7">
        <w:rPr>
          <w:i/>
        </w:rPr>
        <w:t>r</w:t>
      </w:r>
      <w:r w:rsidRPr="000674F7">
        <w:rPr>
          <w:i/>
        </w:rPr>
        <w:t>xistisch-leninistische beweging en een ieder verwachtte een muurschildering met arbeideristische motieven. De muurschildering heet</w:t>
      </w:r>
      <w:r w:rsidR="002B1736" w:rsidRPr="000674F7">
        <w:rPr>
          <w:i/>
        </w:rPr>
        <w:t>:</w:t>
      </w:r>
      <w:r w:rsidR="007F3C1C">
        <w:rPr>
          <w:i/>
        </w:rPr>
        <w:t xml:space="preserve"> </w:t>
      </w:r>
      <w:r w:rsidRPr="000674F7">
        <w:rPr>
          <w:i/>
        </w:rPr>
        <w:t>“Eeuwig venster van verleden en toekomst.” De inspiratie vond Jan tijdens een vakantie in Griekenland.</w:t>
      </w:r>
      <w:r w:rsidR="007F3C1C">
        <w:rPr>
          <w:i/>
        </w:rPr>
        <w:t xml:space="preserve"> </w:t>
      </w:r>
      <w:r w:rsidRPr="000674F7">
        <w:rPr>
          <w:i/>
        </w:rPr>
        <w:t>Het kunstwerk is sinds de oplevering al twee keer gerestaureerd door de Vlaardingse kunstenaar Jan van Dorp, omdat het rood zeer snel verbleekt door de zonne-instraling.</w:t>
      </w:r>
    </w:p>
    <w:p w14:paraId="58E05591" w14:textId="77777777" w:rsidR="007F3C1C" w:rsidRPr="000674F7" w:rsidRDefault="007F3C1C" w:rsidP="007F3C1C">
      <w:pPr>
        <w:pStyle w:val="Lijstalinea"/>
        <w:rPr>
          <w:b/>
          <w:bCs/>
        </w:rPr>
      </w:pPr>
    </w:p>
    <w:p w14:paraId="5E0C120D" w14:textId="2AB6901F" w:rsidR="001453DC" w:rsidRPr="00BE1E99" w:rsidRDefault="00B55243">
      <w:pPr>
        <w:rPr>
          <w:b/>
          <w:bCs/>
        </w:rPr>
      </w:pPr>
      <w:r w:rsidRPr="00BE1E99">
        <w:rPr>
          <w:b/>
          <w:bCs/>
        </w:rPr>
        <w:t xml:space="preserve">Loop nu met links  Molenzicht naar de trappen, ga er op en naar links richting dijk. Daar zie je </w:t>
      </w:r>
      <w:r w:rsidR="00244FC6" w:rsidRPr="00BE1E99">
        <w:rPr>
          <w:b/>
          <w:bCs/>
        </w:rPr>
        <w:t>het volgende monument: “Aarde – Vuur – Water – Hemel”</w:t>
      </w:r>
      <w:r w:rsidR="00274AEE">
        <w:rPr>
          <w:b/>
          <w:bCs/>
        </w:rPr>
        <w:t xml:space="preserve">  2009</w:t>
      </w:r>
      <w:r w:rsidR="001453DC" w:rsidRPr="00BE1E99">
        <w:rPr>
          <w:b/>
          <w:bCs/>
        </w:rPr>
        <w:br/>
      </w:r>
    </w:p>
    <w:p w14:paraId="4BFAFB40" w14:textId="61D5C0B1" w:rsidR="00B55243" w:rsidRPr="00097B51" w:rsidRDefault="00B55243">
      <w:pPr>
        <w:rPr>
          <w:rFonts w:asciiTheme="majorHAnsi" w:hAnsiTheme="majorHAnsi" w:cstheme="majorHAnsi"/>
          <w:i/>
          <w:iCs/>
        </w:rPr>
      </w:pPr>
      <w:r>
        <w:rPr>
          <w:noProof/>
        </w:rPr>
        <w:drawing>
          <wp:inline distT="0" distB="0" distL="0" distR="0" wp14:anchorId="14CD4EFF" wp14:editId="235C52EC">
            <wp:extent cx="3048000" cy="22669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r w:rsidR="00244FC6">
        <w:rPr>
          <w:rFonts w:asciiTheme="majorHAnsi" w:hAnsiTheme="majorHAnsi" w:cstheme="majorHAnsi"/>
        </w:rPr>
        <w:t xml:space="preserve"> </w:t>
      </w:r>
      <w:r w:rsidR="00BE1E99">
        <w:rPr>
          <w:rFonts w:asciiTheme="majorHAnsi" w:hAnsiTheme="majorHAnsi" w:cstheme="majorHAnsi"/>
        </w:rPr>
        <w:t xml:space="preserve">        </w:t>
      </w:r>
      <w:r w:rsidR="00244FC6" w:rsidRPr="00097B51">
        <w:rPr>
          <w:rFonts w:asciiTheme="majorHAnsi" w:hAnsiTheme="majorHAnsi" w:cstheme="majorHAnsi"/>
          <w:i/>
          <w:iCs/>
        </w:rPr>
        <w:t>Dike Hof</w:t>
      </w:r>
    </w:p>
    <w:p w14:paraId="050ACC63" w14:textId="02B62761" w:rsidR="00562F05" w:rsidRPr="00BE1E99" w:rsidRDefault="00AD1649" w:rsidP="000674F7">
      <w:pPr>
        <w:pStyle w:val="Lijstalinea"/>
        <w:numPr>
          <w:ilvl w:val="0"/>
          <w:numId w:val="2"/>
        </w:numPr>
        <w:rPr>
          <w:i/>
          <w:iCs/>
        </w:rPr>
      </w:pPr>
      <w:r w:rsidRPr="000674F7">
        <w:rPr>
          <w:rFonts w:asciiTheme="majorHAnsi" w:hAnsiTheme="majorHAnsi" w:cstheme="majorHAnsi"/>
          <w:i/>
          <w:iCs/>
        </w:rPr>
        <w:t>Vier woorden in neon op vier beeldbepalende gebouwen in Vlaardingen: “</w:t>
      </w:r>
      <w:r w:rsidR="00692DAC" w:rsidRPr="000674F7">
        <w:rPr>
          <w:rFonts w:asciiTheme="majorHAnsi" w:hAnsiTheme="majorHAnsi" w:cstheme="majorHAnsi"/>
          <w:i/>
          <w:iCs/>
        </w:rPr>
        <w:t>W</w:t>
      </w:r>
      <w:r w:rsidRPr="000674F7">
        <w:rPr>
          <w:rFonts w:asciiTheme="majorHAnsi" w:hAnsiTheme="majorHAnsi" w:cstheme="majorHAnsi"/>
          <w:i/>
          <w:iCs/>
        </w:rPr>
        <w:t>ater “op de watertoren. “Vuur”</w:t>
      </w:r>
      <w:r w:rsidR="00692DAC" w:rsidRPr="000674F7">
        <w:rPr>
          <w:rFonts w:asciiTheme="majorHAnsi" w:hAnsiTheme="majorHAnsi" w:cstheme="majorHAnsi"/>
          <w:i/>
          <w:iCs/>
        </w:rPr>
        <w:t xml:space="preserve"> </w:t>
      </w:r>
      <w:r w:rsidRPr="000674F7">
        <w:rPr>
          <w:rFonts w:asciiTheme="majorHAnsi" w:hAnsiTheme="majorHAnsi" w:cstheme="majorHAnsi"/>
          <w:i/>
          <w:iCs/>
        </w:rPr>
        <w:t xml:space="preserve">op de voormalige brandweerkazerne, </w:t>
      </w:r>
      <w:r w:rsidR="00692DAC" w:rsidRPr="000674F7">
        <w:rPr>
          <w:rFonts w:asciiTheme="majorHAnsi" w:hAnsiTheme="majorHAnsi" w:cstheme="majorHAnsi"/>
          <w:i/>
          <w:iCs/>
        </w:rPr>
        <w:t>“Hemel” op de kerktoren</w:t>
      </w:r>
      <w:r w:rsidR="00274AEE">
        <w:rPr>
          <w:rFonts w:asciiTheme="majorHAnsi" w:hAnsiTheme="majorHAnsi" w:cstheme="majorHAnsi"/>
          <w:i/>
          <w:iCs/>
        </w:rPr>
        <w:t xml:space="preserve"> van de “Johannus de Doper”</w:t>
      </w:r>
      <w:r w:rsidR="00692DAC" w:rsidRPr="000674F7">
        <w:rPr>
          <w:rFonts w:asciiTheme="majorHAnsi" w:hAnsiTheme="majorHAnsi" w:cstheme="majorHAnsi"/>
          <w:i/>
          <w:iCs/>
        </w:rPr>
        <w:t xml:space="preserve"> en “Aarde” op het voormalige koetshuis van begraafplaats Emaus. </w:t>
      </w:r>
      <w:r w:rsidRPr="000674F7">
        <w:rPr>
          <w:rFonts w:asciiTheme="majorHAnsi" w:hAnsiTheme="majorHAnsi" w:cstheme="majorHAnsi"/>
          <w:i/>
          <w:iCs/>
        </w:rPr>
        <w:t xml:space="preserve"> </w:t>
      </w:r>
    </w:p>
    <w:p w14:paraId="701EB099" w14:textId="430E62A3" w:rsidR="00AD1649" w:rsidRDefault="00244FC6">
      <w:pPr>
        <w:rPr>
          <w:b/>
          <w:bCs/>
        </w:rPr>
      </w:pPr>
      <w:r w:rsidRPr="00BE1E99">
        <w:rPr>
          <w:b/>
          <w:bCs/>
        </w:rPr>
        <w:lastRenderedPageBreak/>
        <w:t xml:space="preserve">Ga nu de ingang van de begraafplaats </w:t>
      </w:r>
      <w:r w:rsidR="00D109D3">
        <w:rPr>
          <w:b/>
          <w:bCs/>
        </w:rPr>
        <w:t>in</w:t>
      </w:r>
      <w:r w:rsidR="00DF1902">
        <w:rPr>
          <w:b/>
          <w:bCs/>
        </w:rPr>
        <w:t xml:space="preserve">, loop rechtdoor, </w:t>
      </w:r>
      <w:r w:rsidRPr="00BE1E99">
        <w:rPr>
          <w:b/>
          <w:bCs/>
        </w:rPr>
        <w:t>halverwege</w:t>
      </w:r>
      <w:r w:rsidR="00D109D3">
        <w:rPr>
          <w:b/>
          <w:bCs/>
        </w:rPr>
        <w:t xml:space="preserve"> zie</w:t>
      </w:r>
      <w:r w:rsidRPr="00BE1E99">
        <w:rPr>
          <w:b/>
          <w:bCs/>
        </w:rPr>
        <w:t xml:space="preserve"> je op een grasveldje een klein beeldje:</w:t>
      </w:r>
    </w:p>
    <w:p w14:paraId="0A685D38" w14:textId="77777777" w:rsidR="00BE1E99" w:rsidRPr="00BE1E99" w:rsidRDefault="00BE1E99">
      <w:pPr>
        <w:rPr>
          <w:b/>
          <w:bCs/>
        </w:rPr>
      </w:pPr>
    </w:p>
    <w:p w14:paraId="10E4D62A" w14:textId="621469D6" w:rsidR="00785931" w:rsidRDefault="00785931">
      <w:r>
        <w:rPr>
          <w:noProof/>
        </w:rPr>
        <w:drawing>
          <wp:inline distT="0" distB="0" distL="0" distR="0" wp14:anchorId="2B051D10" wp14:editId="755829B6">
            <wp:extent cx="2009775" cy="242847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2715" cy="2432030"/>
                    </a:xfrm>
                    <a:prstGeom prst="rect">
                      <a:avLst/>
                    </a:prstGeom>
                    <a:noFill/>
                    <a:ln>
                      <a:noFill/>
                    </a:ln>
                  </pic:spPr>
                </pic:pic>
              </a:graphicData>
            </a:graphic>
          </wp:inline>
        </w:drawing>
      </w:r>
    </w:p>
    <w:p w14:paraId="0B5C6C93" w14:textId="1035A590" w:rsidR="00244FC6" w:rsidRDefault="00BE7D14" w:rsidP="000674F7">
      <w:pPr>
        <w:pStyle w:val="Lijstalinea"/>
        <w:numPr>
          <w:ilvl w:val="0"/>
          <w:numId w:val="2"/>
        </w:numPr>
        <w:rPr>
          <w:i/>
          <w:iCs/>
        </w:rPr>
      </w:pPr>
      <w:r>
        <w:rPr>
          <w:i/>
          <w:iCs/>
        </w:rPr>
        <w:t>“</w:t>
      </w:r>
      <w:r w:rsidR="00244FC6" w:rsidRPr="000674F7">
        <w:rPr>
          <w:i/>
          <w:iCs/>
        </w:rPr>
        <w:t>Treurende vrouw</w:t>
      </w:r>
      <w:r>
        <w:rPr>
          <w:i/>
          <w:iCs/>
        </w:rPr>
        <w:t>”</w:t>
      </w:r>
      <w:r w:rsidR="00244FC6" w:rsidRPr="000674F7">
        <w:rPr>
          <w:i/>
          <w:iCs/>
        </w:rPr>
        <w:t xml:space="preserve"> van Willy Kruis 1965</w:t>
      </w:r>
    </w:p>
    <w:p w14:paraId="6092613C" w14:textId="23C52F3D" w:rsidR="00DF1902" w:rsidRPr="000674F7" w:rsidRDefault="00DF1902" w:rsidP="00DF1902">
      <w:pPr>
        <w:pStyle w:val="Lijstalinea"/>
        <w:rPr>
          <w:i/>
          <w:iCs/>
        </w:rPr>
      </w:pPr>
      <w:r>
        <w:rPr>
          <w:i/>
          <w:iCs/>
        </w:rPr>
        <w:t>Dit beeldje is een eerbetoon aan alle vrouwen die kinderen verloren in de Tweede Wereldoorlog.</w:t>
      </w:r>
    </w:p>
    <w:p w14:paraId="564E97DA" w14:textId="3FE703D2" w:rsidR="00562F05" w:rsidRPr="00692DAC" w:rsidRDefault="00562F05">
      <w:pPr>
        <w:rPr>
          <w:b/>
          <w:bCs/>
        </w:rPr>
      </w:pPr>
      <w:r w:rsidRPr="00692DAC">
        <w:rPr>
          <w:b/>
          <w:bCs/>
        </w:rPr>
        <w:t>Begraafplaats</w:t>
      </w:r>
    </w:p>
    <w:p w14:paraId="1C8A57D2" w14:textId="61229593" w:rsidR="005771B3" w:rsidRPr="000674F7" w:rsidRDefault="005771B3" w:rsidP="00785931">
      <w:pPr>
        <w:pStyle w:val="Lijstalinea"/>
        <w:rPr>
          <w:i/>
        </w:rPr>
      </w:pPr>
      <w:r w:rsidRPr="000674F7">
        <w:rPr>
          <w:i/>
        </w:rPr>
        <w:t>Een deel van dit terrein behoorde voor 1400 tot de grafelijke hofsteden. De graven van Holland verpachtten deze hofsteden aan de plaatselijk boeren. In 1823 kocht burgermeester  van Linden van den Heuvell, namens de gemeente, dit terrein dat in Zouteveen was gelegen. Het was de bedoeling van de gemeente Vlaardingen hier een begraafplaats voor Vlaardingen en Vlaardinger</w:t>
      </w:r>
      <w:r w:rsidR="00244FC6" w:rsidRPr="000674F7">
        <w:rPr>
          <w:i/>
        </w:rPr>
        <w:t xml:space="preserve"> A</w:t>
      </w:r>
      <w:r w:rsidRPr="000674F7">
        <w:rPr>
          <w:i/>
        </w:rPr>
        <w:t>mbacht in te richten</w:t>
      </w:r>
      <w:r w:rsidR="00244FC6" w:rsidRPr="000674F7">
        <w:rPr>
          <w:i/>
        </w:rPr>
        <w:t>.</w:t>
      </w:r>
    </w:p>
    <w:p w14:paraId="051606CD" w14:textId="12E5BFA1" w:rsidR="00244FC6" w:rsidRPr="00BE1E99" w:rsidRDefault="00244FC6">
      <w:pPr>
        <w:rPr>
          <w:b/>
          <w:bCs/>
          <w:iCs/>
        </w:rPr>
      </w:pPr>
      <w:r w:rsidRPr="00BE1E99">
        <w:rPr>
          <w:b/>
          <w:bCs/>
          <w:iCs/>
          <w:sz w:val="24"/>
          <w:szCs w:val="24"/>
        </w:rPr>
        <w:t>Loop nu door en verlaat de begraafplaats via het elektronisch te openen hek. Ga rechts langs de Vaart naar het viaduct. Onder dit viaduct zie je mozaïeken.</w:t>
      </w:r>
    </w:p>
    <w:p w14:paraId="5CA89267" w14:textId="68D404C0" w:rsidR="00562F05" w:rsidRDefault="00562F05">
      <w:pPr>
        <w:rPr>
          <w:b/>
          <w:bCs/>
        </w:rPr>
      </w:pPr>
    </w:p>
    <w:p w14:paraId="1B9CE6D3" w14:textId="5865E729" w:rsidR="00785931" w:rsidRDefault="00785931">
      <w:pPr>
        <w:rPr>
          <w:b/>
          <w:bCs/>
        </w:rPr>
      </w:pPr>
      <w:r>
        <w:rPr>
          <w:noProof/>
        </w:rPr>
        <w:drawing>
          <wp:inline distT="0" distB="0" distL="0" distR="0" wp14:anchorId="717BD04C" wp14:editId="332DBD3C">
            <wp:extent cx="1914525" cy="1703705"/>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1756" cy="1710140"/>
                    </a:xfrm>
                    <a:prstGeom prst="rect">
                      <a:avLst/>
                    </a:prstGeom>
                    <a:noFill/>
                    <a:ln>
                      <a:noFill/>
                    </a:ln>
                  </pic:spPr>
                </pic:pic>
              </a:graphicData>
            </a:graphic>
          </wp:inline>
        </w:drawing>
      </w:r>
    </w:p>
    <w:p w14:paraId="33EF722A" w14:textId="008AD4D0" w:rsidR="00692DAC" w:rsidRPr="000674F7" w:rsidRDefault="00692DAC" w:rsidP="000674F7">
      <w:pPr>
        <w:pStyle w:val="Lijstalinea"/>
        <w:numPr>
          <w:ilvl w:val="0"/>
          <w:numId w:val="2"/>
        </w:numPr>
        <w:rPr>
          <w:i/>
          <w:iCs/>
        </w:rPr>
      </w:pPr>
      <w:r w:rsidRPr="000674F7">
        <w:rPr>
          <w:i/>
          <w:iCs/>
        </w:rPr>
        <w:t xml:space="preserve">Deze </w:t>
      </w:r>
      <w:r w:rsidR="00244FC6" w:rsidRPr="000674F7">
        <w:rPr>
          <w:i/>
          <w:iCs/>
        </w:rPr>
        <w:t>mozaïeken</w:t>
      </w:r>
      <w:r w:rsidRPr="000674F7">
        <w:rPr>
          <w:i/>
          <w:iCs/>
        </w:rPr>
        <w:t xml:space="preserve"> zijn tot stand gekomen in het kader van het project: “Ritme van de wijk”</w:t>
      </w:r>
      <w:r w:rsidR="00244FC6" w:rsidRPr="000674F7">
        <w:rPr>
          <w:i/>
          <w:iCs/>
        </w:rPr>
        <w:t xml:space="preserve"> </w:t>
      </w:r>
      <w:r w:rsidRPr="000674F7">
        <w:rPr>
          <w:i/>
          <w:iCs/>
        </w:rPr>
        <w:t>van onder meer Elma Oosthoek en Jan van Dorp. Inwoners van Ambacht hebben letterlijk hun steentje bijgedragen. 2018</w:t>
      </w:r>
      <w:r w:rsidR="00244FC6" w:rsidRPr="000674F7">
        <w:rPr>
          <w:i/>
          <w:iCs/>
        </w:rPr>
        <w:t xml:space="preserve"> </w:t>
      </w:r>
    </w:p>
    <w:p w14:paraId="6CA09BC1" w14:textId="77777777" w:rsidR="007F3C1C" w:rsidRDefault="007F3C1C">
      <w:pPr>
        <w:rPr>
          <w:b/>
          <w:bCs/>
        </w:rPr>
      </w:pPr>
    </w:p>
    <w:p w14:paraId="67B181F9" w14:textId="6FD229F5" w:rsidR="00244FC6" w:rsidRPr="00BE1E99" w:rsidRDefault="00244FC6">
      <w:pPr>
        <w:rPr>
          <w:b/>
          <w:bCs/>
        </w:rPr>
      </w:pPr>
      <w:r w:rsidRPr="00BE1E99">
        <w:rPr>
          <w:b/>
          <w:bCs/>
        </w:rPr>
        <w:lastRenderedPageBreak/>
        <w:t>Ga terug en sla links af de Wilhelminasingel in. Ga aan h</w:t>
      </w:r>
      <w:r w:rsidR="00B5383F" w:rsidRPr="00BE1E99">
        <w:rPr>
          <w:b/>
          <w:bCs/>
        </w:rPr>
        <w:t>et eind na het fietspad via een voetpad naar de Burgermeester Verkadesingel.</w:t>
      </w:r>
    </w:p>
    <w:p w14:paraId="238B2041" w14:textId="17FDE00F" w:rsidR="00785931" w:rsidRPr="00692DAC" w:rsidRDefault="00785931">
      <w:pPr>
        <w:rPr>
          <w:b/>
          <w:bCs/>
        </w:rPr>
      </w:pPr>
      <w:r>
        <w:rPr>
          <w:noProof/>
        </w:rPr>
        <w:drawing>
          <wp:inline distT="0" distB="0" distL="0" distR="0" wp14:anchorId="51B2520B" wp14:editId="3917BBEA">
            <wp:extent cx="2206207" cy="1654169"/>
            <wp:effectExtent l="9525"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17797" cy="1662859"/>
                    </a:xfrm>
                    <a:prstGeom prst="rect">
                      <a:avLst/>
                    </a:prstGeom>
                    <a:noFill/>
                    <a:ln>
                      <a:noFill/>
                    </a:ln>
                  </pic:spPr>
                </pic:pic>
              </a:graphicData>
            </a:graphic>
          </wp:inline>
        </w:drawing>
      </w:r>
    </w:p>
    <w:p w14:paraId="134659CD" w14:textId="564E1731" w:rsidR="00562F05" w:rsidRDefault="00BE7D14" w:rsidP="000674F7">
      <w:pPr>
        <w:pStyle w:val="Lijstalinea"/>
        <w:numPr>
          <w:ilvl w:val="0"/>
          <w:numId w:val="2"/>
        </w:numPr>
        <w:rPr>
          <w:i/>
          <w:iCs/>
        </w:rPr>
      </w:pPr>
      <w:r>
        <w:rPr>
          <w:i/>
          <w:iCs/>
        </w:rPr>
        <w:t>“</w:t>
      </w:r>
      <w:r w:rsidR="00562F05" w:rsidRPr="000674F7">
        <w:rPr>
          <w:i/>
          <w:iCs/>
        </w:rPr>
        <w:t>Reiziger</w:t>
      </w:r>
      <w:r>
        <w:rPr>
          <w:i/>
          <w:iCs/>
        </w:rPr>
        <w:t>”</w:t>
      </w:r>
      <w:r w:rsidR="00562F05" w:rsidRPr="000674F7">
        <w:rPr>
          <w:i/>
          <w:iCs/>
        </w:rPr>
        <w:t xml:space="preserve"> </w:t>
      </w:r>
      <w:r w:rsidR="00F70F47" w:rsidRPr="000674F7">
        <w:rPr>
          <w:i/>
          <w:iCs/>
        </w:rPr>
        <w:t>2020</w:t>
      </w:r>
      <w:r w:rsidR="00692DAC" w:rsidRPr="000674F7">
        <w:rPr>
          <w:i/>
          <w:iCs/>
        </w:rPr>
        <w:t xml:space="preserve"> Frans de </w:t>
      </w:r>
      <w:r w:rsidR="009D73B5">
        <w:rPr>
          <w:i/>
          <w:iCs/>
        </w:rPr>
        <w:t>Winte</w:t>
      </w:r>
      <w:r w:rsidR="00692DAC" w:rsidRPr="000674F7">
        <w:rPr>
          <w:i/>
          <w:iCs/>
        </w:rPr>
        <w:t>r. Dit beeld is door inspraak van inwoners van Vlaardingen gekozen als reizend kunstwerk. Na verloop van tijd gaat het naar een andere plek</w:t>
      </w:r>
    </w:p>
    <w:p w14:paraId="3182EB50" w14:textId="77777777" w:rsidR="00BE1E99" w:rsidRPr="000674F7" w:rsidRDefault="00BE1E99" w:rsidP="00D109D3">
      <w:pPr>
        <w:pStyle w:val="Lijstalinea"/>
        <w:rPr>
          <w:i/>
          <w:iCs/>
        </w:rPr>
      </w:pPr>
    </w:p>
    <w:p w14:paraId="4F8DC972" w14:textId="5E90E084" w:rsidR="00B62487" w:rsidRPr="00BE1E99" w:rsidRDefault="00B5383F">
      <w:pPr>
        <w:rPr>
          <w:b/>
          <w:bCs/>
        </w:rPr>
      </w:pPr>
      <w:r w:rsidRPr="00BE1E99">
        <w:rPr>
          <w:b/>
          <w:bCs/>
        </w:rPr>
        <w:t xml:space="preserve">Nu even terug het fietspad op en meteen naar links het smalle paadje op. De oude </w:t>
      </w:r>
      <w:r w:rsidR="00562F05" w:rsidRPr="00BE1E99">
        <w:rPr>
          <w:b/>
          <w:bCs/>
        </w:rPr>
        <w:t xml:space="preserve">“Holyweg” </w:t>
      </w:r>
      <w:r w:rsidRPr="00BE1E99">
        <w:rPr>
          <w:b/>
          <w:bCs/>
        </w:rPr>
        <w:t>op”.</w:t>
      </w:r>
    </w:p>
    <w:p w14:paraId="7701FFFE" w14:textId="459B2B8C" w:rsidR="00785931" w:rsidRDefault="00785931">
      <w:r>
        <w:rPr>
          <w:noProof/>
        </w:rPr>
        <w:drawing>
          <wp:inline distT="0" distB="0" distL="0" distR="0" wp14:anchorId="7C09155A" wp14:editId="78E01939">
            <wp:extent cx="2171700" cy="25396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4923" cy="2555099"/>
                    </a:xfrm>
                    <a:prstGeom prst="rect">
                      <a:avLst/>
                    </a:prstGeom>
                    <a:noFill/>
                    <a:ln>
                      <a:noFill/>
                    </a:ln>
                  </pic:spPr>
                </pic:pic>
              </a:graphicData>
            </a:graphic>
          </wp:inline>
        </w:drawing>
      </w:r>
    </w:p>
    <w:p w14:paraId="220049D7" w14:textId="068A23D9" w:rsidR="00B5383F" w:rsidRDefault="001453DC" w:rsidP="000674F7">
      <w:pPr>
        <w:pStyle w:val="Lijstalinea"/>
        <w:numPr>
          <w:ilvl w:val="0"/>
          <w:numId w:val="2"/>
        </w:numPr>
        <w:rPr>
          <w:i/>
        </w:rPr>
      </w:pPr>
      <w:r w:rsidRPr="000674F7">
        <w:rPr>
          <w:i/>
        </w:rPr>
        <w:t>De benaming van dit erf</w:t>
      </w:r>
      <w:r w:rsidR="00B5383F" w:rsidRPr="000674F7">
        <w:rPr>
          <w:i/>
        </w:rPr>
        <w:t>: “Landje van Chardon”</w:t>
      </w:r>
      <w:r w:rsidRPr="000674F7">
        <w:rPr>
          <w:i/>
        </w:rPr>
        <w:t xml:space="preserve"> is </w:t>
      </w:r>
      <w:r w:rsidR="00B5383F" w:rsidRPr="000674F7">
        <w:rPr>
          <w:i/>
        </w:rPr>
        <w:t xml:space="preserve">genoemd </w:t>
      </w:r>
      <w:r w:rsidRPr="000674F7">
        <w:rPr>
          <w:i/>
        </w:rPr>
        <w:t xml:space="preserve">naar de laatste boer die daar woonde. De moestuin van de boerderij wordt nog steeds in stand gehouden. Oorspronkelijk was dit een veertiende-eeuwse terp, waarop de boerderij Clattenburg stond. Op het landje groeit de oudste boom van Vlaardingen, een linde. </w:t>
      </w:r>
    </w:p>
    <w:p w14:paraId="7C8DEFC1" w14:textId="77777777" w:rsidR="00BE1E99" w:rsidRPr="000674F7" w:rsidRDefault="00BE1E99" w:rsidP="00BE1E99">
      <w:pPr>
        <w:pStyle w:val="Lijstalinea"/>
        <w:rPr>
          <w:i/>
        </w:rPr>
      </w:pPr>
    </w:p>
    <w:p w14:paraId="44AF6134" w14:textId="1A22547D" w:rsidR="00785931" w:rsidRPr="00BE1E99" w:rsidRDefault="00B5383F">
      <w:pPr>
        <w:rPr>
          <w:b/>
          <w:bCs/>
          <w:iCs/>
        </w:rPr>
      </w:pPr>
      <w:r w:rsidRPr="00BE1E99">
        <w:rPr>
          <w:b/>
          <w:bCs/>
          <w:iCs/>
        </w:rPr>
        <w:t>Je komt nu via de Mauritssingel, ga rechts en meteen weer links de Prins Bernhardlaan in.</w:t>
      </w:r>
    </w:p>
    <w:p w14:paraId="1F2C3CA1" w14:textId="26043CAA" w:rsidR="00B5383F" w:rsidRPr="00B02A03" w:rsidRDefault="001453DC" w:rsidP="00C80A25">
      <w:pPr>
        <w:ind w:left="705"/>
      </w:pPr>
      <w:r w:rsidRPr="00B02A03">
        <w:rPr>
          <w:i/>
        </w:rPr>
        <w:t>De Prins Bernhardlaan was het begin van de Holyweg. Na de verloving van Prinses Juliana werd dit deel van de weg in 1936 omgedoopt. In Nederland was dit de eerste straat die naar de prins werd genoemd. Tijdens de Tweede Wereldoorlog werd de naam op last van de Duitse bezetter veranderd in Anna van Saksenlaan. Reeds gestorven leden van het Oranjehuis mochten wel worden vernoemd, maar levende leden van het Oranjehuis niet</w:t>
      </w:r>
      <w:r w:rsidRPr="00B02A03">
        <w:rPr>
          <w:i/>
        </w:rPr>
        <w:br/>
      </w:r>
    </w:p>
    <w:p w14:paraId="658B278E" w14:textId="7F0F17B2" w:rsidR="00C80A25" w:rsidRPr="00BE1E99" w:rsidRDefault="00B5383F">
      <w:pPr>
        <w:rPr>
          <w:b/>
          <w:bCs/>
        </w:rPr>
      </w:pPr>
      <w:r w:rsidRPr="00BE1E99">
        <w:rPr>
          <w:b/>
          <w:bCs/>
        </w:rPr>
        <w:lastRenderedPageBreak/>
        <w:t xml:space="preserve">Aan het eind aan je rechterhand de </w:t>
      </w:r>
      <w:r w:rsidR="00BE7D14">
        <w:rPr>
          <w:b/>
          <w:bCs/>
        </w:rPr>
        <w:t>“</w:t>
      </w:r>
      <w:r w:rsidR="00D109D3">
        <w:rPr>
          <w:b/>
          <w:bCs/>
        </w:rPr>
        <w:t>Kleur</w:t>
      </w:r>
      <w:r w:rsidRPr="00BE1E99">
        <w:rPr>
          <w:b/>
          <w:bCs/>
        </w:rPr>
        <w:t>potloden”</w:t>
      </w:r>
    </w:p>
    <w:p w14:paraId="24EB4F37" w14:textId="60F7E298" w:rsidR="00562F05" w:rsidRPr="00B02A03" w:rsidRDefault="00C80A25">
      <w:pPr>
        <w:rPr>
          <w:b/>
          <w:bCs/>
        </w:rPr>
      </w:pPr>
      <w:r>
        <w:rPr>
          <w:noProof/>
        </w:rPr>
        <w:drawing>
          <wp:inline distT="0" distB="0" distL="0" distR="0" wp14:anchorId="0B02DA7D" wp14:editId="52E38CC6">
            <wp:extent cx="1968951" cy="29432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6877" cy="2970021"/>
                    </a:xfrm>
                    <a:prstGeom prst="rect">
                      <a:avLst/>
                    </a:prstGeom>
                    <a:noFill/>
                    <a:ln>
                      <a:noFill/>
                    </a:ln>
                  </pic:spPr>
                </pic:pic>
              </a:graphicData>
            </a:graphic>
          </wp:inline>
        </w:drawing>
      </w:r>
      <w:r w:rsidR="001453DC" w:rsidRPr="00B02A03">
        <w:br/>
      </w:r>
    </w:p>
    <w:p w14:paraId="1AAB5EC0" w14:textId="1792E28F" w:rsidR="001453DC" w:rsidRPr="00B02A03" w:rsidRDefault="001453DC" w:rsidP="00D109D3">
      <w:pPr>
        <w:pStyle w:val="Lijstalinea"/>
        <w:numPr>
          <w:ilvl w:val="0"/>
          <w:numId w:val="2"/>
        </w:numPr>
      </w:pPr>
      <w:r w:rsidRPr="00D25AC0">
        <w:rPr>
          <w:i/>
        </w:rPr>
        <w:t>De</w:t>
      </w:r>
      <w:r w:rsidR="00BE7D14">
        <w:rPr>
          <w:i/>
        </w:rPr>
        <w:t xml:space="preserve"> “kleur</w:t>
      </w:r>
      <w:r w:rsidRPr="00D25AC0">
        <w:rPr>
          <w:i/>
        </w:rPr>
        <w:t>potloden</w:t>
      </w:r>
      <w:r w:rsidR="00BE7D14">
        <w:rPr>
          <w:i/>
        </w:rPr>
        <w:t>”</w:t>
      </w:r>
      <w:r w:rsidR="001823F7">
        <w:rPr>
          <w:i/>
        </w:rPr>
        <w:t xml:space="preserve">, uitgevoerd in gelakt roestvrij staal, </w:t>
      </w:r>
      <w:r w:rsidR="00B5383F" w:rsidRPr="00D25AC0">
        <w:rPr>
          <w:i/>
        </w:rPr>
        <w:t xml:space="preserve"> </w:t>
      </w:r>
      <w:r w:rsidRPr="00D25AC0">
        <w:rPr>
          <w:i/>
        </w:rPr>
        <w:t>zijn ontworpen</w:t>
      </w:r>
      <w:r w:rsidR="001823F7" w:rsidRPr="001823F7">
        <w:rPr>
          <w:i/>
        </w:rPr>
        <w:t xml:space="preserve"> </w:t>
      </w:r>
      <w:r w:rsidR="001823F7" w:rsidRPr="00D25AC0">
        <w:rPr>
          <w:i/>
        </w:rPr>
        <w:t>door Peter Dumas</w:t>
      </w:r>
      <w:r w:rsidRPr="00D25AC0">
        <w:rPr>
          <w:i/>
        </w:rPr>
        <w:t xml:space="preserve"> </w:t>
      </w:r>
      <w:r w:rsidR="00B5383F" w:rsidRPr="00D25AC0">
        <w:rPr>
          <w:i/>
        </w:rPr>
        <w:t xml:space="preserve">en in 1985 geplaatst </w:t>
      </w:r>
      <w:r w:rsidRPr="00D25AC0">
        <w:rPr>
          <w:i/>
        </w:rPr>
        <w:t xml:space="preserve">ter gelegenheid van de nieuwbouw van de openbare Jan Ligthartschool, vernoemd naar de pedagoog. De school werd in 1983 gebouwd ter vervanging van de gelijknamige openbare school </w:t>
      </w:r>
      <w:r w:rsidR="00DF1902">
        <w:rPr>
          <w:i/>
        </w:rPr>
        <w:t xml:space="preserve">aan </w:t>
      </w:r>
      <w:r w:rsidRPr="00D25AC0">
        <w:rPr>
          <w:i/>
        </w:rPr>
        <w:t>het Plein Emaus.</w:t>
      </w:r>
      <w:r w:rsidRPr="00D25AC0">
        <w:rPr>
          <w:i/>
        </w:rPr>
        <w:br/>
      </w:r>
    </w:p>
    <w:p w14:paraId="62A1C2CE" w14:textId="0845B757" w:rsidR="00562F05" w:rsidRDefault="009E669C">
      <w:pPr>
        <w:rPr>
          <w:b/>
          <w:bCs/>
        </w:rPr>
      </w:pPr>
      <w:r w:rsidRPr="00BE1E99">
        <w:rPr>
          <w:b/>
          <w:bCs/>
        </w:rPr>
        <w:t>Op het pleintje rechts van je zie het oude raadhuis van Vlaardinger Ambacht.</w:t>
      </w:r>
    </w:p>
    <w:p w14:paraId="2FAB890C" w14:textId="3066E75C" w:rsidR="00D25AC0" w:rsidRPr="00274AEE" w:rsidRDefault="00D25AC0" w:rsidP="00274AEE">
      <w:pPr>
        <w:spacing w:after="0"/>
      </w:pPr>
      <w:r>
        <w:rPr>
          <w:noProof/>
        </w:rPr>
        <w:drawing>
          <wp:inline distT="0" distB="0" distL="0" distR="0" wp14:anchorId="032387F3" wp14:editId="1EED7B5A">
            <wp:extent cx="2314575" cy="1290978"/>
            <wp:effectExtent l="0" t="0" r="0" b="444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072" cy="1296275"/>
                    </a:xfrm>
                    <a:prstGeom prst="rect">
                      <a:avLst/>
                    </a:prstGeom>
                    <a:noFill/>
                    <a:ln>
                      <a:noFill/>
                    </a:ln>
                  </pic:spPr>
                </pic:pic>
              </a:graphicData>
            </a:graphic>
          </wp:inline>
        </w:drawing>
      </w:r>
      <w:r w:rsidR="00274AEE">
        <w:rPr>
          <w:b/>
          <w:bCs/>
        </w:rPr>
        <w:t xml:space="preserve"> </w:t>
      </w:r>
      <w:r w:rsidR="00274AEE">
        <w:t xml:space="preserve">linksboven: het wapen van Ambacht, rechtsboven  </w:t>
      </w:r>
    </w:p>
    <w:p w14:paraId="49B8E852" w14:textId="75972F16" w:rsidR="002D4A6C" w:rsidRDefault="00274AEE">
      <w:r>
        <w:rPr>
          <w:b/>
          <w:bCs/>
        </w:rPr>
        <w:tab/>
      </w:r>
      <w:r w:rsidRPr="00274AEE">
        <w:t>Vlaardingen</w:t>
      </w:r>
      <w:r>
        <w:t>, linksonder Babberspolder en rechtsonder Zouteveen</w:t>
      </w:r>
    </w:p>
    <w:p w14:paraId="43F65ED2" w14:textId="77777777" w:rsidR="00274AEE" w:rsidRDefault="00274AEE"/>
    <w:p w14:paraId="5598C6E1" w14:textId="49F9CBB6" w:rsidR="00274AEE" w:rsidRPr="00274AEE" w:rsidRDefault="005771B3" w:rsidP="00274AEE">
      <w:pPr>
        <w:pStyle w:val="Lijstalinea"/>
        <w:numPr>
          <w:ilvl w:val="0"/>
          <w:numId w:val="2"/>
        </w:numPr>
        <w:spacing w:after="0"/>
        <w:ind w:left="360"/>
      </w:pPr>
      <w:r w:rsidRPr="00274AEE">
        <w:rPr>
          <w:i/>
        </w:rPr>
        <w:t>De bebouwing rond dit plein was het centrum van de gemeente Vlaardinger</w:t>
      </w:r>
      <w:r w:rsidR="00B5383F" w:rsidRPr="00274AEE">
        <w:rPr>
          <w:i/>
        </w:rPr>
        <w:t xml:space="preserve"> A</w:t>
      </w:r>
      <w:r w:rsidRPr="00274AEE">
        <w:rPr>
          <w:i/>
        </w:rPr>
        <w:t>mbacht. Vroeger heette het Raadhuisplein</w:t>
      </w:r>
      <w:r w:rsidR="00274AEE" w:rsidRPr="00274AEE">
        <w:rPr>
          <w:i/>
        </w:rPr>
        <w:t>.</w:t>
      </w:r>
      <w:r w:rsidR="00274AEE">
        <w:rPr>
          <w:i/>
        </w:rPr>
        <w:t xml:space="preserve"> </w:t>
      </w:r>
      <w:r w:rsidR="001453DC" w:rsidRPr="00274AEE">
        <w:rPr>
          <w:i/>
        </w:rPr>
        <w:t>Het raadhuis werd in 1905 gebouwd volgens een ontwerp van de architecten De Clerq en Gratama. Het verving een ouder gebouw, dat oorspronkelijk het dorpscafé was. Na de annexatie van Ambacht op 30 augustus 1941</w:t>
      </w:r>
      <w:r w:rsidR="00DF1902" w:rsidRPr="00274AEE">
        <w:rPr>
          <w:i/>
        </w:rPr>
        <w:t xml:space="preserve"> </w:t>
      </w:r>
      <w:r w:rsidR="001453DC" w:rsidRPr="00274AEE">
        <w:rPr>
          <w:i/>
        </w:rPr>
        <w:t xml:space="preserve">werd het gebouw voor vele doeleinden gebruikt. In 1947 werd het de gemeentelijke archiefbewaarplaats. In de kopgevel bevindt zich een gevelsteen met de drie </w:t>
      </w:r>
      <w:r w:rsidR="006638B5" w:rsidRPr="00274AEE">
        <w:rPr>
          <w:i/>
        </w:rPr>
        <w:t>Emmaüsgangers</w:t>
      </w:r>
      <w:r w:rsidR="001453DC" w:rsidRPr="00274AEE">
        <w:rPr>
          <w:i/>
        </w:rPr>
        <w:t>. Daarbij de wapens van Vlaardingen</w:t>
      </w:r>
      <w:r w:rsidR="00274AEE">
        <w:rPr>
          <w:i/>
        </w:rPr>
        <w:t xml:space="preserve"> (rechtsboven)</w:t>
      </w:r>
      <w:r w:rsidR="001453DC" w:rsidRPr="00274AEE">
        <w:rPr>
          <w:i/>
        </w:rPr>
        <w:t>, Vlaardinger</w:t>
      </w:r>
      <w:r w:rsidR="009E669C" w:rsidRPr="00274AEE">
        <w:rPr>
          <w:i/>
        </w:rPr>
        <w:t xml:space="preserve"> A</w:t>
      </w:r>
      <w:r w:rsidR="001453DC" w:rsidRPr="00274AEE">
        <w:rPr>
          <w:i/>
        </w:rPr>
        <w:t>mbacht</w:t>
      </w:r>
      <w:r w:rsidR="00274AEE">
        <w:rPr>
          <w:i/>
        </w:rPr>
        <w:t xml:space="preserve"> (linksboven)</w:t>
      </w:r>
      <w:r w:rsidR="001453DC" w:rsidRPr="00274AEE">
        <w:rPr>
          <w:i/>
        </w:rPr>
        <w:t>, de Babberspolder</w:t>
      </w:r>
      <w:r w:rsidR="00274AEE">
        <w:rPr>
          <w:i/>
        </w:rPr>
        <w:t xml:space="preserve"> (linksonder)</w:t>
      </w:r>
      <w:r w:rsidR="001453DC" w:rsidRPr="00274AEE">
        <w:rPr>
          <w:i/>
        </w:rPr>
        <w:t xml:space="preserve"> en het oude wapen van Zouteveen</w:t>
      </w:r>
      <w:r w:rsidR="00274AEE">
        <w:rPr>
          <w:i/>
        </w:rPr>
        <w:t xml:space="preserve"> (rechtsonder)</w:t>
      </w:r>
      <w:r w:rsidR="001453DC" w:rsidRPr="00274AEE">
        <w:rPr>
          <w:i/>
        </w:rPr>
        <w:t>.</w:t>
      </w:r>
    </w:p>
    <w:p w14:paraId="0F08F4B0" w14:textId="75104CC6" w:rsidR="00274AEE" w:rsidRPr="00274AEE" w:rsidRDefault="00274AEE" w:rsidP="00274AEE">
      <w:pPr>
        <w:pStyle w:val="Lijstalinea"/>
        <w:spacing w:after="0"/>
        <w:ind w:left="360"/>
      </w:pPr>
      <w:r>
        <w:rPr>
          <w:i/>
        </w:rPr>
        <w:t>De eerste steen is toen gelegd door mevrouw v.d. Linden v.d.Heuvell-Knottenbelt, vrouw van toenmalige burgermeester de Bordes.</w:t>
      </w:r>
    </w:p>
    <w:p w14:paraId="2B3EA1A0" w14:textId="1CF1EBC5" w:rsidR="00562F05" w:rsidRPr="00B02A03" w:rsidRDefault="00562F05" w:rsidP="00274AEE">
      <w:pPr>
        <w:spacing w:after="0"/>
        <w:ind w:left="360"/>
      </w:pPr>
    </w:p>
    <w:p w14:paraId="5894BDB2" w14:textId="091E06DE" w:rsidR="009E669C" w:rsidRPr="00BE1E99" w:rsidRDefault="009E669C">
      <w:pPr>
        <w:rPr>
          <w:b/>
          <w:bCs/>
        </w:rPr>
      </w:pPr>
      <w:r w:rsidRPr="00BE1E99">
        <w:rPr>
          <w:b/>
          <w:bCs/>
        </w:rPr>
        <w:lastRenderedPageBreak/>
        <w:t>Ga nu de Jan Ligthartstraat in, zo kom je weer op het Burgermeester de Bordesplein.</w:t>
      </w:r>
      <w:r w:rsidR="006638B5" w:rsidRPr="00BE1E99">
        <w:rPr>
          <w:b/>
          <w:bCs/>
        </w:rPr>
        <w:t xml:space="preserve"> Ga links om het pleintje heen en ga rechts de Asterstaat in, even later links af de Chrysantstraat in.</w:t>
      </w:r>
    </w:p>
    <w:p w14:paraId="6DB6CBE5" w14:textId="4953FF3E" w:rsidR="00562F05" w:rsidRDefault="00562F05">
      <w:pPr>
        <w:rPr>
          <w:b/>
          <w:bCs/>
        </w:rPr>
      </w:pPr>
    </w:p>
    <w:p w14:paraId="69F9F080" w14:textId="42F78DD0" w:rsidR="00D25AC0" w:rsidRPr="00B02A03" w:rsidRDefault="00D25AC0">
      <w:pPr>
        <w:rPr>
          <w:b/>
          <w:bCs/>
        </w:rPr>
      </w:pPr>
      <w:r>
        <w:rPr>
          <w:noProof/>
        </w:rPr>
        <w:drawing>
          <wp:inline distT="0" distB="0" distL="0" distR="0" wp14:anchorId="1715916D" wp14:editId="6B01E693">
            <wp:extent cx="1933003" cy="30384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1062" cy="3051143"/>
                    </a:xfrm>
                    <a:prstGeom prst="rect">
                      <a:avLst/>
                    </a:prstGeom>
                    <a:noFill/>
                    <a:ln>
                      <a:noFill/>
                    </a:ln>
                  </pic:spPr>
                </pic:pic>
              </a:graphicData>
            </a:graphic>
          </wp:inline>
        </w:drawing>
      </w:r>
    </w:p>
    <w:p w14:paraId="4E6B44D1" w14:textId="20C4F681" w:rsidR="00692DAC" w:rsidRPr="000674F7" w:rsidRDefault="00692DAC" w:rsidP="00D109D3">
      <w:pPr>
        <w:pStyle w:val="Lijstalinea"/>
        <w:numPr>
          <w:ilvl w:val="0"/>
          <w:numId w:val="2"/>
        </w:numPr>
        <w:rPr>
          <w:i/>
          <w:iCs/>
        </w:rPr>
      </w:pPr>
      <w:r w:rsidRPr="000674F7">
        <w:rPr>
          <w:i/>
          <w:iCs/>
        </w:rPr>
        <w:t xml:space="preserve">IKC </w:t>
      </w:r>
      <w:r w:rsidR="00B62487" w:rsidRPr="000674F7">
        <w:rPr>
          <w:i/>
          <w:iCs/>
        </w:rPr>
        <w:t xml:space="preserve">Het </w:t>
      </w:r>
      <w:r w:rsidR="00851452">
        <w:rPr>
          <w:i/>
          <w:iCs/>
        </w:rPr>
        <w:t>A</w:t>
      </w:r>
      <w:r w:rsidR="00B62487" w:rsidRPr="000674F7">
        <w:rPr>
          <w:i/>
          <w:iCs/>
        </w:rPr>
        <w:t>mbacht</w:t>
      </w:r>
      <w:r w:rsidR="000674F7" w:rsidRPr="000674F7">
        <w:rPr>
          <w:i/>
          <w:iCs/>
        </w:rPr>
        <w:t xml:space="preserve"> </w:t>
      </w:r>
      <w:r w:rsidRPr="000674F7">
        <w:rPr>
          <w:i/>
          <w:iCs/>
        </w:rPr>
        <w:t>Glas boven de ingang van de school</w:t>
      </w:r>
    </w:p>
    <w:p w14:paraId="6210E0E1" w14:textId="53C51DCA" w:rsidR="006638B5" w:rsidRPr="00BE1E99" w:rsidRDefault="006638B5">
      <w:pPr>
        <w:rPr>
          <w:b/>
          <w:bCs/>
        </w:rPr>
      </w:pPr>
      <w:r w:rsidRPr="00BE1E99">
        <w:rPr>
          <w:b/>
          <w:bCs/>
        </w:rPr>
        <w:t xml:space="preserve">Nu aan het eind van de straat links af en daarna naar rechts. </w:t>
      </w:r>
      <w:r w:rsidR="00DF1902">
        <w:rPr>
          <w:b/>
          <w:bCs/>
        </w:rPr>
        <w:t xml:space="preserve">Je loopt nu langs de </w:t>
      </w:r>
      <w:r w:rsidR="00E41905">
        <w:rPr>
          <w:b/>
          <w:bCs/>
        </w:rPr>
        <w:t>bus sluis</w:t>
      </w:r>
      <w:r w:rsidR="00DF1902">
        <w:rPr>
          <w:b/>
          <w:bCs/>
        </w:rPr>
        <w:t xml:space="preserve"> van de Knottenbeltsingel. </w:t>
      </w:r>
      <w:r w:rsidRPr="00BE1E99">
        <w:rPr>
          <w:b/>
          <w:bCs/>
        </w:rPr>
        <w:t xml:space="preserve">Ga de rotonde driekwart rond. Je komt op de </w:t>
      </w:r>
      <w:r w:rsidR="00D109D3" w:rsidRPr="00BE1E99">
        <w:rPr>
          <w:b/>
          <w:bCs/>
        </w:rPr>
        <w:t xml:space="preserve">Rotterdamse </w:t>
      </w:r>
      <w:r w:rsidR="00D109D3">
        <w:rPr>
          <w:b/>
          <w:bCs/>
        </w:rPr>
        <w:t>w</w:t>
      </w:r>
      <w:r w:rsidR="00D109D3" w:rsidRPr="00BE1E99">
        <w:rPr>
          <w:b/>
          <w:bCs/>
        </w:rPr>
        <w:t>eg</w:t>
      </w:r>
      <w:r w:rsidRPr="00BE1E99">
        <w:rPr>
          <w:b/>
          <w:bCs/>
        </w:rPr>
        <w:t>. Daar vind je wat grote eieren, van wie zijn deze? Loop door tot je daar achter komt.</w:t>
      </w:r>
    </w:p>
    <w:p w14:paraId="363BEF3A" w14:textId="34555837" w:rsidR="00BE1E99" w:rsidRDefault="00BE1E99">
      <w:pPr>
        <w:rPr>
          <w:b/>
          <w:bCs/>
        </w:rPr>
      </w:pPr>
    </w:p>
    <w:p w14:paraId="49260F25" w14:textId="77777777" w:rsidR="00BE1E99" w:rsidRDefault="00BE1E99">
      <w:pPr>
        <w:rPr>
          <w:b/>
          <w:bCs/>
        </w:rPr>
      </w:pPr>
    </w:p>
    <w:p w14:paraId="0CB94DD1" w14:textId="799916C0" w:rsidR="00D25AC0" w:rsidRPr="00B02A03" w:rsidRDefault="00D25AC0">
      <w:pPr>
        <w:rPr>
          <w:b/>
          <w:bCs/>
        </w:rPr>
      </w:pPr>
      <w:r>
        <w:rPr>
          <w:noProof/>
        </w:rPr>
        <w:drawing>
          <wp:inline distT="0" distB="0" distL="0" distR="0" wp14:anchorId="650DC739" wp14:editId="48418F05">
            <wp:extent cx="2518586" cy="933365"/>
            <wp:effectExtent l="0" t="0" r="0"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3784" cy="972350"/>
                    </a:xfrm>
                    <a:prstGeom prst="rect">
                      <a:avLst/>
                    </a:prstGeom>
                    <a:noFill/>
                    <a:ln>
                      <a:noFill/>
                    </a:ln>
                  </pic:spPr>
                </pic:pic>
              </a:graphicData>
            </a:graphic>
          </wp:inline>
        </w:drawing>
      </w:r>
      <w:r w:rsidRPr="00D25AC0">
        <w:t xml:space="preserve"> </w:t>
      </w:r>
      <w:r>
        <w:rPr>
          <w:noProof/>
        </w:rPr>
        <w:drawing>
          <wp:inline distT="0" distB="0" distL="0" distR="0" wp14:anchorId="7F554103" wp14:editId="39E57149">
            <wp:extent cx="1679289" cy="26308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9197" cy="2677660"/>
                    </a:xfrm>
                    <a:prstGeom prst="rect">
                      <a:avLst/>
                    </a:prstGeom>
                    <a:noFill/>
                    <a:ln>
                      <a:noFill/>
                    </a:ln>
                  </pic:spPr>
                </pic:pic>
              </a:graphicData>
            </a:graphic>
          </wp:inline>
        </w:drawing>
      </w:r>
    </w:p>
    <w:p w14:paraId="608B5C2D" w14:textId="3D840A58" w:rsidR="00F70F47" w:rsidRPr="000674F7" w:rsidRDefault="00BE7D14" w:rsidP="00D109D3">
      <w:pPr>
        <w:pStyle w:val="Lijstalinea"/>
        <w:numPr>
          <w:ilvl w:val="0"/>
          <w:numId w:val="2"/>
        </w:numPr>
        <w:spacing w:after="0"/>
        <w:rPr>
          <w:i/>
          <w:iCs/>
        </w:rPr>
      </w:pPr>
      <w:r>
        <w:rPr>
          <w:i/>
          <w:iCs/>
        </w:rPr>
        <w:t>“</w:t>
      </w:r>
      <w:r w:rsidR="00F70F47" w:rsidRPr="000674F7">
        <w:rPr>
          <w:i/>
          <w:iCs/>
        </w:rPr>
        <w:t xml:space="preserve">Struisvogel met </w:t>
      </w:r>
      <w:r w:rsidR="00D554E6">
        <w:rPr>
          <w:i/>
          <w:iCs/>
        </w:rPr>
        <w:t xml:space="preserve">3 nestjes </w:t>
      </w:r>
      <w:r w:rsidR="00F70F47" w:rsidRPr="000674F7">
        <w:rPr>
          <w:i/>
          <w:iCs/>
        </w:rPr>
        <w:t>eieren</w:t>
      </w:r>
      <w:r>
        <w:rPr>
          <w:i/>
          <w:iCs/>
        </w:rPr>
        <w:t>”</w:t>
      </w:r>
      <w:r w:rsidR="00F70F47" w:rsidRPr="000674F7">
        <w:rPr>
          <w:i/>
          <w:iCs/>
        </w:rPr>
        <w:t xml:space="preserve"> Herman Lamers 2003</w:t>
      </w:r>
      <w:r w:rsidR="00E41905">
        <w:rPr>
          <w:i/>
          <w:iCs/>
        </w:rPr>
        <w:t>. In zand gegoten aluminium beeld. De eieren zijn van Chinees marmer gemaakt.</w:t>
      </w:r>
    </w:p>
    <w:p w14:paraId="5D5C2275" w14:textId="4208D378" w:rsidR="00F70F47" w:rsidRPr="00B02A03" w:rsidRDefault="00F70F47" w:rsidP="00F70F47">
      <w:pPr>
        <w:spacing w:after="0"/>
        <w:rPr>
          <w:i/>
          <w:iCs/>
        </w:rPr>
      </w:pPr>
    </w:p>
    <w:p w14:paraId="67A587D2" w14:textId="29F8CA70" w:rsidR="006638B5" w:rsidRPr="00BE1E99" w:rsidRDefault="006638B5" w:rsidP="00F70F47">
      <w:pPr>
        <w:spacing w:after="0"/>
        <w:rPr>
          <w:b/>
          <w:bCs/>
        </w:rPr>
      </w:pPr>
      <w:r w:rsidRPr="00BE1E99">
        <w:rPr>
          <w:b/>
          <w:bCs/>
        </w:rPr>
        <w:t>Hier ga je rechts af</w:t>
      </w:r>
      <w:r w:rsidR="00D109D3">
        <w:rPr>
          <w:b/>
          <w:bCs/>
        </w:rPr>
        <w:t xml:space="preserve"> de van der Duynstraat in</w:t>
      </w:r>
      <w:r w:rsidRPr="00BE1E99">
        <w:rPr>
          <w:b/>
          <w:bCs/>
        </w:rPr>
        <w:t>, aan het eind van de weg zie je witte beelden.</w:t>
      </w:r>
    </w:p>
    <w:p w14:paraId="1C536744" w14:textId="46217DB0" w:rsidR="00D25AC0" w:rsidRPr="00B02A03" w:rsidRDefault="00D25AC0" w:rsidP="00F70F47">
      <w:pPr>
        <w:spacing w:after="0"/>
      </w:pPr>
    </w:p>
    <w:p w14:paraId="29BE3DC3" w14:textId="77777777" w:rsidR="00F70F47" w:rsidRPr="00B02A03" w:rsidRDefault="00F70F47"/>
    <w:p w14:paraId="6D8F06F4" w14:textId="2F3CE122" w:rsidR="00D25AC0" w:rsidRDefault="00D25AC0" w:rsidP="00F70F47">
      <w:pPr>
        <w:spacing w:after="0"/>
        <w:rPr>
          <w:b/>
          <w:bCs/>
        </w:rPr>
      </w:pPr>
      <w:r>
        <w:rPr>
          <w:noProof/>
        </w:rPr>
        <w:drawing>
          <wp:inline distT="0" distB="0" distL="0" distR="0" wp14:anchorId="7C91AC92" wp14:editId="782A49C5">
            <wp:extent cx="2905125" cy="23277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3414" cy="2366442"/>
                    </a:xfrm>
                    <a:prstGeom prst="rect">
                      <a:avLst/>
                    </a:prstGeom>
                    <a:noFill/>
                    <a:ln>
                      <a:noFill/>
                    </a:ln>
                  </pic:spPr>
                </pic:pic>
              </a:graphicData>
            </a:graphic>
          </wp:inline>
        </w:drawing>
      </w:r>
    </w:p>
    <w:p w14:paraId="4D95A9A5" w14:textId="77777777" w:rsidR="00097B51" w:rsidRPr="00B02A03" w:rsidRDefault="00097B51" w:rsidP="00F70F47">
      <w:pPr>
        <w:spacing w:after="0"/>
        <w:rPr>
          <w:b/>
          <w:bCs/>
        </w:rPr>
      </w:pPr>
    </w:p>
    <w:p w14:paraId="265D1D20" w14:textId="74FB4CCC" w:rsidR="00F70F47" w:rsidRPr="000674F7" w:rsidRDefault="00E41905" w:rsidP="00D109D3">
      <w:pPr>
        <w:pStyle w:val="Lijstalinea"/>
        <w:numPr>
          <w:ilvl w:val="0"/>
          <w:numId w:val="2"/>
        </w:numPr>
        <w:spacing w:after="0"/>
        <w:rPr>
          <w:i/>
          <w:iCs/>
        </w:rPr>
      </w:pPr>
      <w:r>
        <w:rPr>
          <w:i/>
          <w:iCs/>
        </w:rPr>
        <w:t>“</w:t>
      </w:r>
      <w:r w:rsidR="00F70F47" w:rsidRPr="000674F7">
        <w:rPr>
          <w:i/>
          <w:iCs/>
        </w:rPr>
        <w:t>Kinderfiguren</w:t>
      </w:r>
      <w:r>
        <w:rPr>
          <w:i/>
          <w:iCs/>
        </w:rPr>
        <w:t xml:space="preserve">” </w:t>
      </w:r>
      <w:r w:rsidR="00F70F47" w:rsidRPr="000674F7">
        <w:rPr>
          <w:i/>
          <w:iCs/>
        </w:rPr>
        <w:t>zandsteen Henk Etienne 1951</w:t>
      </w:r>
      <w:r>
        <w:rPr>
          <w:i/>
          <w:iCs/>
        </w:rPr>
        <w:t xml:space="preserve">. Beter bekend las “Ot en Sien”. Oorspronkelijk vormden de beelden de toegang tot de “Palmschool”. </w:t>
      </w:r>
      <w:r w:rsidR="00BE7D14">
        <w:rPr>
          <w:i/>
          <w:iCs/>
        </w:rPr>
        <w:t xml:space="preserve">In 1992 verwijderd na de sloop van de school. Later gerestaureerd en in 2006 herplaatst. </w:t>
      </w:r>
    </w:p>
    <w:p w14:paraId="7C1B55BD" w14:textId="1F7476F5" w:rsidR="00562F05" w:rsidRDefault="00562F05">
      <w:pPr>
        <w:rPr>
          <w:i/>
          <w:iCs/>
        </w:rPr>
      </w:pPr>
    </w:p>
    <w:p w14:paraId="36E88F48" w14:textId="36CA94A9" w:rsidR="00F70F47" w:rsidRPr="00BE1E99" w:rsidRDefault="006638B5">
      <w:pPr>
        <w:rPr>
          <w:b/>
          <w:bCs/>
        </w:rPr>
      </w:pPr>
      <w:r w:rsidRPr="00BE1E99">
        <w:rPr>
          <w:b/>
          <w:bCs/>
        </w:rPr>
        <w:t>Ga hier links af, de van Limburg Stirumstraat in tot aan het eind. Kijk naar links op de hoek.</w:t>
      </w:r>
    </w:p>
    <w:p w14:paraId="2B5F8E5F" w14:textId="5A0F9488" w:rsidR="00562F05" w:rsidRDefault="00562F05">
      <w:pPr>
        <w:rPr>
          <w:b/>
          <w:bCs/>
        </w:rPr>
      </w:pPr>
    </w:p>
    <w:p w14:paraId="59D5EE03" w14:textId="44992200" w:rsidR="00D25AC0" w:rsidRPr="00692DAC" w:rsidRDefault="00874895">
      <w:pPr>
        <w:rPr>
          <w:b/>
          <w:bCs/>
        </w:rPr>
      </w:pPr>
      <w:r>
        <w:rPr>
          <w:noProof/>
        </w:rPr>
        <w:drawing>
          <wp:inline distT="0" distB="0" distL="0" distR="0" wp14:anchorId="41BA4273" wp14:editId="21941790">
            <wp:extent cx="2209800" cy="3786376"/>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7394" cy="3816522"/>
                    </a:xfrm>
                    <a:prstGeom prst="rect">
                      <a:avLst/>
                    </a:prstGeom>
                    <a:noFill/>
                    <a:ln>
                      <a:noFill/>
                    </a:ln>
                  </pic:spPr>
                </pic:pic>
              </a:graphicData>
            </a:graphic>
          </wp:inline>
        </w:drawing>
      </w:r>
      <w:r>
        <w:rPr>
          <w:noProof/>
        </w:rPr>
        <w:drawing>
          <wp:inline distT="0" distB="0" distL="0" distR="0" wp14:anchorId="69B5FC76" wp14:editId="05A31ADB">
            <wp:extent cx="2607033" cy="3764280"/>
            <wp:effectExtent l="0" t="0" r="3175"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2624334" cy="3789261"/>
                    </a:xfrm>
                    <a:prstGeom prst="rect">
                      <a:avLst/>
                    </a:prstGeom>
                    <a:noFill/>
                    <a:ln>
                      <a:noFill/>
                    </a:ln>
                  </pic:spPr>
                </pic:pic>
              </a:graphicData>
            </a:graphic>
          </wp:inline>
        </w:drawing>
      </w:r>
    </w:p>
    <w:p w14:paraId="43D61565" w14:textId="7DEF015C" w:rsidR="00B62487" w:rsidRPr="000674F7" w:rsidRDefault="00692DAC" w:rsidP="00D109D3">
      <w:pPr>
        <w:pStyle w:val="Lijstalinea"/>
        <w:numPr>
          <w:ilvl w:val="0"/>
          <w:numId w:val="2"/>
        </w:numPr>
        <w:rPr>
          <w:i/>
          <w:iCs/>
        </w:rPr>
      </w:pPr>
      <w:r w:rsidRPr="000674F7">
        <w:rPr>
          <w:i/>
          <w:iCs/>
        </w:rPr>
        <w:t>P</w:t>
      </w:r>
      <w:r w:rsidR="00B62487" w:rsidRPr="000674F7">
        <w:rPr>
          <w:i/>
          <w:iCs/>
        </w:rPr>
        <w:t>lastiek</w:t>
      </w:r>
      <w:r w:rsidRPr="000674F7">
        <w:rPr>
          <w:i/>
          <w:iCs/>
        </w:rPr>
        <w:t>, 1959 Leen Droppert</w:t>
      </w:r>
      <w:r w:rsidR="00D554E6">
        <w:rPr>
          <w:i/>
          <w:iCs/>
        </w:rPr>
        <w:t xml:space="preserve">    Tegeltableau “Spelende Kinderen” Leen Droppert</w:t>
      </w:r>
    </w:p>
    <w:p w14:paraId="5379F2FD" w14:textId="23EF82FF" w:rsidR="00D25AC0" w:rsidRPr="00692DAC" w:rsidRDefault="00D25AC0">
      <w:pPr>
        <w:rPr>
          <w:b/>
          <w:bCs/>
        </w:rPr>
      </w:pPr>
    </w:p>
    <w:p w14:paraId="30AA7464" w14:textId="0150ECB0" w:rsidR="00325DF2" w:rsidRPr="00F70F47" w:rsidRDefault="00185755">
      <w:pPr>
        <w:rPr>
          <w:i/>
          <w:iCs/>
        </w:rPr>
      </w:pPr>
      <w:r>
        <w:rPr>
          <w:b/>
          <w:bCs/>
        </w:rPr>
        <w:lastRenderedPageBreak/>
        <w:t xml:space="preserve">Steek </w:t>
      </w:r>
      <w:r w:rsidR="00325DF2" w:rsidRPr="00EB3238">
        <w:rPr>
          <w:b/>
          <w:bCs/>
        </w:rPr>
        <w:t xml:space="preserve"> de van Hogendorplaan</w:t>
      </w:r>
      <w:r>
        <w:rPr>
          <w:b/>
          <w:bCs/>
        </w:rPr>
        <w:t xml:space="preserve"> </w:t>
      </w:r>
      <w:r w:rsidR="00325DF2" w:rsidRPr="00EB3238">
        <w:rPr>
          <w:b/>
          <w:bCs/>
        </w:rPr>
        <w:t>over en ga naar rechts</w:t>
      </w:r>
      <w:r>
        <w:rPr>
          <w:b/>
          <w:bCs/>
        </w:rPr>
        <w:t xml:space="preserve"> </w:t>
      </w:r>
      <w:r w:rsidR="00325DF2" w:rsidRPr="00EB3238">
        <w:rPr>
          <w:b/>
          <w:bCs/>
        </w:rPr>
        <w:t>dan sta</w:t>
      </w:r>
      <w:r w:rsidR="00DF1902">
        <w:rPr>
          <w:b/>
          <w:bCs/>
        </w:rPr>
        <w:t xml:space="preserve"> je</w:t>
      </w:r>
      <w:r w:rsidR="00325DF2" w:rsidRPr="00EB3238">
        <w:rPr>
          <w:b/>
          <w:bCs/>
        </w:rPr>
        <w:t xml:space="preserve"> voor het gebouw Even.</w:t>
      </w:r>
    </w:p>
    <w:p w14:paraId="1D13A6A7" w14:textId="2CFAE3D6" w:rsidR="00562F05" w:rsidRDefault="00562F05">
      <w:pPr>
        <w:rPr>
          <w:b/>
          <w:bCs/>
        </w:rPr>
      </w:pPr>
    </w:p>
    <w:p w14:paraId="791460A1" w14:textId="22AB0528" w:rsidR="00D25AC0" w:rsidRPr="00692DAC" w:rsidRDefault="00D25AC0">
      <w:pPr>
        <w:rPr>
          <w:b/>
          <w:bCs/>
        </w:rPr>
      </w:pPr>
      <w:r>
        <w:rPr>
          <w:noProof/>
        </w:rPr>
        <w:drawing>
          <wp:inline distT="0" distB="0" distL="0" distR="0" wp14:anchorId="547699B1" wp14:editId="38DA83B9">
            <wp:extent cx="5572123" cy="12382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0694" cy="1249043"/>
                    </a:xfrm>
                    <a:prstGeom prst="rect">
                      <a:avLst/>
                    </a:prstGeom>
                    <a:noFill/>
                    <a:ln>
                      <a:noFill/>
                    </a:ln>
                  </pic:spPr>
                </pic:pic>
              </a:graphicData>
            </a:graphic>
          </wp:inline>
        </w:drawing>
      </w:r>
    </w:p>
    <w:p w14:paraId="43BE52A8" w14:textId="29AC1461" w:rsidR="00562F05" w:rsidRDefault="00BE7D14" w:rsidP="00D109D3">
      <w:pPr>
        <w:pStyle w:val="Lijstalinea"/>
        <w:numPr>
          <w:ilvl w:val="0"/>
          <w:numId w:val="2"/>
        </w:numPr>
        <w:rPr>
          <w:i/>
          <w:iCs/>
        </w:rPr>
      </w:pPr>
      <w:r>
        <w:rPr>
          <w:i/>
          <w:iCs/>
        </w:rPr>
        <w:t>“</w:t>
      </w:r>
      <w:r w:rsidR="00F70F47" w:rsidRPr="000674F7">
        <w:rPr>
          <w:i/>
          <w:iCs/>
        </w:rPr>
        <w:t>Even</w:t>
      </w:r>
      <w:r>
        <w:rPr>
          <w:i/>
          <w:iCs/>
        </w:rPr>
        <w:t>”</w:t>
      </w:r>
      <w:r w:rsidR="00692DAC" w:rsidRPr="000674F7">
        <w:rPr>
          <w:i/>
          <w:iCs/>
        </w:rPr>
        <w:t xml:space="preserve"> Marc Ruigrok 2005</w:t>
      </w:r>
      <w:r>
        <w:rPr>
          <w:i/>
          <w:iCs/>
        </w:rPr>
        <w:t>. 6,5 meter hoge letters van RVS. Even in de betekenis van kort moment.</w:t>
      </w:r>
    </w:p>
    <w:p w14:paraId="272E826D" w14:textId="77777777" w:rsidR="00860BD4" w:rsidRDefault="00185755" w:rsidP="00185755">
      <w:pPr>
        <w:rPr>
          <w:b/>
          <w:bCs/>
        </w:rPr>
      </w:pPr>
      <w:r>
        <w:rPr>
          <w:b/>
          <w:bCs/>
        </w:rPr>
        <w:t xml:space="preserve">Ga nu </w:t>
      </w:r>
      <w:r w:rsidR="00994B94">
        <w:rPr>
          <w:b/>
          <w:bCs/>
        </w:rPr>
        <w:t xml:space="preserve">110 meter </w:t>
      </w:r>
      <w:r>
        <w:rPr>
          <w:b/>
          <w:bCs/>
        </w:rPr>
        <w:t>naar links</w:t>
      </w:r>
      <w:r w:rsidR="00860BD4">
        <w:rPr>
          <w:b/>
          <w:bCs/>
        </w:rPr>
        <w:t>, aan je rechterhand loop je langs gebouw “de Groene Draad” , daar zie je een reliëf aan het gebouw hangen.</w:t>
      </w:r>
    </w:p>
    <w:p w14:paraId="162AD3C0" w14:textId="213380F6" w:rsidR="00860BD4" w:rsidRDefault="00860BD4" w:rsidP="00185755">
      <w:pPr>
        <w:rPr>
          <w:noProof/>
        </w:rPr>
      </w:pPr>
      <w:r>
        <w:rPr>
          <w:noProof/>
        </w:rPr>
        <w:drawing>
          <wp:inline distT="0" distB="0" distL="0" distR="0" wp14:anchorId="481BE718" wp14:editId="64F18977">
            <wp:extent cx="5760720" cy="4319270"/>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4FE711F7" w14:textId="3B45F57E" w:rsidR="00860BD4" w:rsidRPr="00860BD4" w:rsidRDefault="00A95E11" w:rsidP="00A95E11">
      <w:pPr>
        <w:ind w:firstLine="708"/>
        <w:rPr>
          <w:i/>
          <w:iCs/>
          <w:noProof/>
        </w:rPr>
      </w:pPr>
      <w:r>
        <w:rPr>
          <w:i/>
          <w:iCs/>
          <w:noProof/>
        </w:rPr>
        <w:t>16.</w:t>
      </w:r>
      <w:r w:rsidR="00860BD4">
        <w:rPr>
          <w:i/>
          <w:iCs/>
          <w:noProof/>
        </w:rPr>
        <w:t>De maker is onbekend, het hing vroeger in de Melis Stoke laan.</w:t>
      </w:r>
    </w:p>
    <w:p w14:paraId="49968463" w14:textId="7858157C" w:rsidR="00185755" w:rsidRPr="00185755" w:rsidRDefault="00860BD4" w:rsidP="00185755">
      <w:pPr>
        <w:rPr>
          <w:b/>
          <w:bCs/>
        </w:rPr>
      </w:pPr>
      <w:r>
        <w:rPr>
          <w:b/>
          <w:bCs/>
        </w:rPr>
        <w:t>S</w:t>
      </w:r>
      <w:r w:rsidR="00185755">
        <w:rPr>
          <w:b/>
          <w:bCs/>
        </w:rPr>
        <w:t xml:space="preserve">teek de van Hogendorplaan weer over </w:t>
      </w:r>
      <w:r w:rsidR="00E3161B">
        <w:rPr>
          <w:b/>
          <w:bCs/>
        </w:rPr>
        <w:t>en loop</w:t>
      </w:r>
      <w:r w:rsidR="00185755">
        <w:rPr>
          <w:b/>
          <w:bCs/>
        </w:rPr>
        <w:t xml:space="preserve"> de Rotterdamse weg</w:t>
      </w:r>
      <w:r w:rsidR="00E3161B">
        <w:rPr>
          <w:b/>
          <w:bCs/>
        </w:rPr>
        <w:t xml:space="preserve"> in</w:t>
      </w:r>
      <w:r w:rsidR="00185755">
        <w:rPr>
          <w:b/>
          <w:bCs/>
        </w:rPr>
        <w:t xml:space="preserve">. Daar staat een groot schoolgebouw. Links van het gebouw een beeld </w:t>
      </w:r>
      <w:r w:rsidR="00994B94">
        <w:rPr>
          <w:b/>
          <w:bCs/>
        </w:rPr>
        <w:t xml:space="preserve">, links daarboven een reliëf </w:t>
      </w:r>
      <w:r w:rsidR="00185755">
        <w:rPr>
          <w:b/>
          <w:bCs/>
        </w:rPr>
        <w:t>en boven de ingang een plastiek</w:t>
      </w:r>
    </w:p>
    <w:p w14:paraId="1EDA9336" w14:textId="2636082B" w:rsidR="00185755" w:rsidRDefault="00185755" w:rsidP="00185755">
      <w:pPr>
        <w:rPr>
          <w:i/>
          <w:iCs/>
        </w:rPr>
      </w:pPr>
      <w:r>
        <w:rPr>
          <w:noProof/>
        </w:rPr>
        <w:lastRenderedPageBreak/>
        <w:drawing>
          <wp:inline distT="0" distB="0" distL="0" distR="0" wp14:anchorId="54CFF4E0" wp14:editId="54F80835">
            <wp:extent cx="2642949" cy="2870186"/>
            <wp:effectExtent l="0" t="0" r="5080" b="698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1969" cy="2956001"/>
                    </a:xfrm>
                    <a:prstGeom prst="rect">
                      <a:avLst/>
                    </a:prstGeom>
                    <a:noFill/>
                    <a:ln>
                      <a:noFill/>
                    </a:ln>
                  </pic:spPr>
                </pic:pic>
              </a:graphicData>
            </a:graphic>
          </wp:inline>
        </w:drawing>
      </w:r>
      <w:r>
        <w:rPr>
          <w:noProof/>
        </w:rPr>
        <w:drawing>
          <wp:inline distT="0" distB="0" distL="0" distR="0" wp14:anchorId="501F0741" wp14:editId="5B6E3070">
            <wp:extent cx="2914650" cy="2906617"/>
            <wp:effectExtent l="0" t="0" r="0" b="82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7575" cy="2979341"/>
                    </a:xfrm>
                    <a:prstGeom prst="rect">
                      <a:avLst/>
                    </a:prstGeom>
                    <a:noFill/>
                    <a:ln>
                      <a:noFill/>
                    </a:ln>
                  </pic:spPr>
                </pic:pic>
              </a:graphicData>
            </a:graphic>
          </wp:inline>
        </w:drawing>
      </w:r>
      <w:r w:rsidR="00994B94">
        <w:rPr>
          <w:noProof/>
        </w:rPr>
        <w:drawing>
          <wp:inline distT="0" distB="0" distL="0" distR="0" wp14:anchorId="24133E11" wp14:editId="646CF7FD">
            <wp:extent cx="5537134" cy="2343150"/>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5691" cy="2376393"/>
                    </a:xfrm>
                    <a:prstGeom prst="rect">
                      <a:avLst/>
                    </a:prstGeom>
                    <a:noFill/>
                    <a:ln>
                      <a:noFill/>
                    </a:ln>
                  </pic:spPr>
                </pic:pic>
              </a:graphicData>
            </a:graphic>
          </wp:inline>
        </w:drawing>
      </w:r>
    </w:p>
    <w:p w14:paraId="2396588B" w14:textId="12FAB6AC" w:rsidR="00994B94" w:rsidRPr="00A95E11" w:rsidRDefault="00A95E11" w:rsidP="00A95E11">
      <w:pPr>
        <w:ind w:left="708"/>
        <w:rPr>
          <w:i/>
          <w:iCs/>
        </w:rPr>
      </w:pPr>
      <w:r>
        <w:rPr>
          <w:i/>
          <w:iCs/>
        </w:rPr>
        <w:t>17.</w:t>
      </w:r>
      <w:r w:rsidR="00185755" w:rsidRPr="00A95E11">
        <w:rPr>
          <w:i/>
          <w:iCs/>
        </w:rPr>
        <w:t>“Lezende kinderen”</w:t>
      </w:r>
      <w:r w:rsidR="00994B94" w:rsidRPr="00A95E11">
        <w:rPr>
          <w:i/>
          <w:iCs/>
        </w:rPr>
        <w:t>, maker onbekend</w:t>
      </w:r>
      <w:r w:rsidR="00185755" w:rsidRPr="00A95E11">
        <w:rPr>
          <w:i/>
          <w:iCs/>
        </w:rPr>
        <w:t xml:space="preserve"> en “Plastiek in glas en koper” van de Vlaardinger Jan de Winter 2007</w:t>
      </w:r>
      <w:r w:rsidR="00994B94" w:rsidRPr="00A95E11">
        <w:rPr>
          <w:i/>
          <w:iCs/>
        </w:rPr>
        <w:t xml:space="preserve">. </w:t>
      </w:r>
      <w:r w:rsidR="00185755" w:rsidRPr="00A95E11">
        <w:rPr>
          <w:i/>
          <w:iCs/>
        </w:rPr>
        <w:t xml:space="preserve">Het glas/koperreliëf hing vroeger aan het gebouw van Gemeentelijk Energie en Waterleiding Bedrijf aan de Hoflaan. </w:t>
      </w:r>
      <w:r w:rsidR="00994B94" w:rsidRPr="00A95E11">
        <w:rPr>
          <w:i/>
          <w:iCs/>
        </w:rPr>
        <w:t xml:space="preserve">Het reliëf “Oogstende landarbeiders” van Anke Hans 1995. Geïnspireerd op een Bijbeltekst: “Die met tranen zaaien, zullen met gejuich maaien”. </w:t>
      </w:r>
    </w:p>
    <w:p w14:paraId="1269CB18" w14:textId="71E27A0C" w:rsidR="00185755" w:rsidRPr="00994B94" w:rsidRDefault="00994B94" w:rsidP="00994B94">
      <w:pPr>
        <w:pStyle w:val="Lijstalinea"/>
        <w:rPr>
          <w:i/>
          <w:iCs/>
        </w:rPr>
      </w:pPr>
      <w:r w:rsidRPr="00994B94">
        <w:rPr>
          <w:i/>
          <w:iCs/>
        </w:rPr>
        <w:t>Er</w:t>
      </w:r>
      <w:r w:rsidR="00606123">
        <w:rPr>
          <w:i/>
          <w:iCs/>
        </w:rPr>
        <w:t xml:space="preserve"> op</w:t>
      </w:r>
      <w:r w:rsidRPr="00994B94">
        <w:rPr>
          <w:i/>
          <w:iCs/>
        </w:rPr>
        <w:t xml:space="preserve"> doelend dat op school kinderen </w:t>
      </w:r>
      <w:r w:rsidR="00606123">
        <w:rPr>
          <w:i/>
          <w:iCs/>
        </w:rPr>
        <w:t>worden opgeleid tot volwassenen.</w:t>
      </w:r>
    </w:p>
    <w:p w14:paraId="3BA77592" w14:textId="746E1269" w:rsidR="00994B94" w:rsidRDefault="00994B94" w:rsidP="00994B94">
      <w:pPr>
        <w:rPr>
          <w:i/>
          <w:iCs/>
        </w:rPr>
      </w:pPr>
    </w:p>
    <w:p w14:paraId="3DC54B25" w14:textId="4372A0EB" w:rsidR="00994B94" w:rsidRDefault="00994B94" w:rsidP="00994B94">
      <w:pPr>
        <w:rPr>
          <w:i/>
          <w:iCs/>
        </w:rPr>
      </w:pPr>
    </w:p>
    <w:p w14:paraId="1F942274" w14:textId="10FA6FC5" w:rsidR="00860BD4" w:rsidRDefault="00860BD4" w:rsidP="00994B94">
      <w:pPr>
        <w:rPr>
          <w:i/>
          <w:iCs/>
        </w:rPr>
      </w:pPr>
    </w:p>
    <w:p w14:paraId="729E91CF" w14:textId="484CA9B6" w:rsidR="00860BD4" w:rsidRDefault="00860BD4" w:rsidP="00994B94">
      <w:pPr>
        <w:rPr>
          <w:i/>
          <w:iCs/>
        </w:rPr>
      </w:pPr>
    </w:p>
    <w:p w14:paraId="40177A2B" w14:textId="5FB68F4C" w:rsidR="00860BD4" w:rsidRDefault="00860BD4" w:rsidP="00994B94">
      <w:pPr>
        <w:rPr>
          <w:i/>
          <w:iCs/>
        </w:rPr>
      </w:pPr>
    </w:p>
    <w:p w14:paraId="79A441FA" w14:textId="2D841F30" w:rsidR="00860BD4" w:rsidRDefault="00860BD4" w:rsidP="00994B94">
      <w:pPr>
        <w:rPr>
          <w:i/>
          <w:iCs/>
        </w:rPr>
      </w:pPr>
    </w:p>
    <w:p w14:paraId="40AD4895" w14:textId="77777777" w:rsidR="00860BD4" w:rsidRPr="00994B94" w:rsidRDefault="00860BD4" w:rsidP="00994B94">
      <w:pPr>
        <w:rPr>
          <w:i/>
          <w:iCs/>
        </w:rPr>
      </w:pPr>
    </w:p>
    <w:p w14:paraId="532AE1FD" w14:textId="1321094F" w:rsidR="00185755" w:rsidRPr="00185755" w:rsidRDefault="00185755" w:rsidP="00185755">
      <w:pPr>
        <w:rPr>
          <w:i/>
          <w:iCs/>
        </w:rPr>
      </w:pPr>
    </w:p>
    <w:p w14:paraId="712F258C" w14:textId="77777777" w:rsidR="00860BD4" w:rsidRDefault="00185755">
      <w:pPr>
        <w:rPr>
          <w:b/>
          <w:bCs/>
        </w:rPr>
      </w:pPr>
      <w:r>
        <w:rPr>
          <w:b/>
          <w:bCs/>
        </w:rPr>
        <w:lastRenderedPageBreak/>
        <w:t>Ga terug naar de va</w:t>
      </w:r>
      <w:r w:rsidR="00E3161B">
        <w:rPr>
          <w:b/>
          <w:bCs/>
        </w:rPr>
        <w:t>n</w:t>
      </w:r>
      <w:r>
        <w:rPr>
          <w:b/>
          <w:bCs/>
        </w:rPr>
        <w:t xml:space="preserve"> Hogendorplaan, links af</w:t>
      </w:r>
      <w:r w:rsidR="00860BD4">
        <w:rPr>
          <w:b/>
          <w:bCs/>
        </w:rPr>
        <w:t xml:space="preserve"> en op de muur van hetzelfde gebouw zie je een carillon, dat vroeger bij de RABO bank op het Veerplein hing.</w:t>
      </w:r>
      <w:r>
        <w:rPr>
          <w:b/>
          <w:bCs/>
        </w:rPr>
        <w:t xml:space="preserve"> </w:t>
      </w:r>
    </w:p>
    <w:p w14:paraId="4494C676" w14:textId="373EA779" w:rsidR="00860BD4" w:rsidRDefault="00860BD4">
      <w:pPr>
        <w:rPr>
          <w:b/>
          <w:bCs/>
        </w:rPr>
      </w:pPr>
      <w:r>
        <w:rPr>
          <w:noProof/>
        </w:rPr>
        <w:drawing>
          <wp:inline distT="0" distB="0" distL="0" distR="0" wp14:anchorId="2200B853" wp14:editId="4E2ECDA9">
            <wp:extent cx="3609975" cy="4932280"/>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2365" cy="4990197"/>
                    </a:xfrm>
                    <a:prstGeom prst="rect">
                      <a:avLst/>
                    </a:prstGeom>
                    <a:noFill/>
                    <a:ln>
                      <a:noFill/>
                    </a:ln>
                  </pic:spPr>
                </pic:pic>
              </a:graphicData>
            </a:graphic>
          </wp:inline>
        </w:drawing>
      </w:r>
    </w:p>
    <w:p w14:paraId="79AB8F44" w14:textId="5BC643C3" w:rsidR="00A95E11" w:rsidRPr="00A95E11" w:rsidRDefault="00A95E11" w:rsidP="00A95E11">
      <w:pPr>
        <w:ind w:firstLine="708"/>
        <w:rPr>
          <w:i/>
          <w:iCs/>
        </w:rPr>
      </w:pPr>
      <w:r>
        <w:rPr>
          <w:i/>
          <w:iCs/>
        </w:rPr>
        <w:t>18. Carillon</w:t>
      </w:r>
    </w:p>
    <w:p w14:paraId="44ECCE67" w14:textId="38C04E9E" w:rsidR="00325DF2" w:rsidRDefault="00860BD4">
      <w:pPr>
        <w:rPr>
          <w:b/>
          <w:bCs/>
        </w:rPr>
      </w:pPr>
      <w:r>
        <w:rPr>
          <w:b/>
          <w:bCs/>
        </w:rPr>
        <w:t>S</w:t>
      </w:r>
      <w:r w:rsidR="00185755">
        <w:rPr>
          <w:b/>
          <w:bCs/>
        </w:rPr>
        <w:t>teek over naar het winkelcentrum</w:t>
      </w:r>
      <w:r w:rsidR="00325DF2" w:rsidRPr="00EB3238">
        <w:rPr>
          <w:b/>
          <w:bCs/>
        </w:rPr>
        <w:t xml:space="preserve"> op het plein aan je linkerhand zie je een bank met mozaïek.</w:t>
      </w:r>
    </w:p>
    <w:p w14:paraId="0AA519EE" w14:textId="77777777" w:rsidR="00EB3238" w:rsidRPr="00EB3238" w:rsidRDefault="00EB3238">
      <w:pPr>
        <w:rPr>
          <w:b/>
          <w:bCs/>
        </w:rPr>
      </w:pPr>
    </w:p>
    <w:p w14:paraId="14CEAD12" w14:textId="77777777" w:rsidR="00606123" w:rsidRDefault="00BE1E99" w:rsidP="00BE7D14">
      <w:pPr>
        <w:rPr>
          <w:i/>
          <w:iCs/>
        </w:rPr>
      </w:pPr>
      <w:r>
        <w:rPr>
          <w:noProof/>
        </w:rPr>
        <w:drawing>
          <wp:inline distT="0" distB="0" distL="0" distR="0" wp14:anchorId="7F86C511" wp14:editId="234B494A">
            <wp:extent cx="3714750" cy="1894229"/>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4837" cy="1991158"/>
                    </a:xfrm>
                    <a:prstGeom prst="rect">
                      <a:avLst/>
                    </a:prstGeom>
                    <a:noFill/>
                    <a:ln>
                      <a:noFill/>
                    </a:ln>
                  </pic:spPr>
                </pic:pic>
              </a:graphicData>
            </a:graphic>
          </wp:inline>
        </w:drawing>
      </w:r>
      <w:r w:rsidR="00BE7D14">
        <w:rPr>
          <w:i/>
          <w:iCs/>
        </w:rPr>
        <w:t xml:space="preserve">  </w:t>
      </w:r>
    </w:p>
    <w:p w14:paraId="7ED2E0DA" w14:textId="4AD28FAE" w:rsidR="00185755" w:rsidRPr="00A95E11" w:rsidRDefault="00A95E11" w:rsidP="00A95E11">
      <w:pPr>
        <w:ind w:left="360" w:firstLine="348"/>
        <w:rPr>
          <w:i/>
          <w:iCs/>
        </w:rPr>
      </w:pPr>
      <w:r>
        <w:rPr>
          <w:i/>
          <w:iCs/>
        </w:rPr>
        <w:t>19.</w:t>
      </w:r>
      <w:r w:rsidR="00606123" w:rsidRPr="00A95E11">
        <w:rPr>
          <w:i/>
          <w:iCs/>
        </w:rPr>
        <w:t>Bankje: “Social Sofa” 2013. Met</w:t>
      </w:r>
      <w:r w:rsidR="00F72FD4" w:rsidRPr="00A95E11">
        <w:rPr>
          <w:i/>
          <w:iCs/>
        </w:rPr>
        <w:t xml:space="preserve"> intentie om mensen met elkaar in gesprek te </w:t>
      </w:r>
      <w:r w:rsidR="00606123" w:rsidRPr="00A95E11">
        <w:rPr>
          <w:i/>
          <w:iCs/>
        </w:rPr>
        <w:t>k</w:t>
      </w:r>
      <w:r w:rsidR="00F72FD4" w:rsidRPr="00A95E11">
        <w:rPr>
          <w:i/>
          <w:iCs/>
        </w:rPr>
        <w:t>rijgen.</w:t>
      </w:r>
    </w:p>
    <w:p w14:paraId="45963C63" w14:textId="544E71ED" w:rsidR="00860BD4" w:rsidRDefault="00860BD4" w:rsidP="00860BD4">
      <w:pPr>
        <w:rPr>
          <w:i/>
          <w:iCs/>
        </w:rPr>
      </w:pPr>
    </w:p>
    <w:p w14:paraId="60756757" w14:textId="77777777" w:rsidR="00860BD4" w:rsidRPr="00860BD4" w:rsidRDefault="00860BD4" w:rsidP="00860BD4">
      <w:pPr>
        <w:rPr>
          <w:i/>
          <w:iCs/>
        </w:rPr>
      </w:pPr>
    </w:p>
    <w:p w14:paraId="73725C8E" w14:textId="6D951D25" w:rsidR="00325DF2" w:rsidRPr="00EB3238" w:rsidRDefault="00E3161B">
      <w:pPr>
        <w:rPr>
          <w:b/>
          <w:bCs/>
        </w:rPr>
      </w:pPr>
      <w:r>
        <w:rPr>
          <w:b/>
          <w:bCs/>
        </w:rPr>
        <w:t>Loop door langs de van Hogendorplaan en g</w:t>
      </w:r>
      <w:r w:rsidR="00325DF2" w:rsidRPr="00EB3238">
        <w:rPr>
          <w:b/>
          <w:bCs/>
        </w:rPr>
        <w:t>a voor de Aldi rechts af en daarna links af de Boterbloemstraat in. Halverwege de straat zie je aan je rechterhand een beeld.</w:t>
      </w:r>
    </w:p>
    <w:p w14:paraId="145409A3" w14:textId="76B368B7" w:rsidR="00562F05" w:rsidRDefault="00562F05">
      <w:pPr>
        <w:rPr>
          <w:b/>
          <w:bCs/>
        </w:rPr>
      </w:pPr>
    </w:p>
    <w:p w14:paraId="049FF113" w14:textId="7A2CD69E" w:rsidR="00BE1E99" w:rsidRPr="00381C1F" w:rsidRDefault="00BE1E99">
      <w:pPr>
        <w:rPr>
          <w:i/>
          <w:iCs/>
        </w:rPr>
      </w:pPr>
      <w:r>
        <w:rPr>
          <w:noProof/>
        </w:rPr>
        <w:drawing>
          <wp:inline distT="0" distB="0" distL="0" distR="0" wp14:anchorId="041981BE" wp14:editId="51AC8152">
            <wp:extent cx="2181084" cy="32689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0786" cy="3313497"/>
                    </a:xfrm>
                    <a:prstGeom prst="rect">
                      <a:avLst/>
                    </a:prstGeom>
                    <a:noFill/>
                    <a:ln>
                      <a:noFill/>
                    </a:ln>
                  </pic:spPr>
                </pic:pic>
              </a:graphicData>
            </a:graphic>
          </wp:inline>
        </w:drawing>
      </w:r>
      <w:r w:rsidR="00381C1F">
        <w:rPr>
          <w:noProof/>
        </w:rPr>
        <w:drawing>
          <wp:inline distT="0" distB="0" distL="0" distR="0" wp14:anchorId="61B1BFE5" wp14:editId="023C5860">
            <wp:extent cx="733425" cy="154305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1543050"/>
                    </a:xfrm>
                    <a:prstGeom prst="rect">
                      <a:avLst/>
                    </a:prstGeom>
                    <a:noFill/>
                    <a:ln>
                      <a:noFill/>
                    </a:ln>
                  </pic:spPr>
                </pic:pic>
              </a:graphicData>
            </a:graphic>
          </wp:inline>
        </w:drawing>
      </w:r>
      <w:r w:rsidR="00381C1F" w:rsidRPr="00381C1F">
        <w:rPr>
          <w:i/>
          <w:iCs/>
        </w:rPr>
        <w:t>Eén van de vijf in deze wijk van Govert</w:t>
      </w:r>
    </w:p>
    <w:p w14:paraId="54C3F177" w14:textId="04E01DDF" w:rsidR="00F70F47" w:rsidRDefault="00E3161B" w:rsidP="00A95E11">
      <w:pPr>
        <w:pStyle w:val="Lijstalinea"/>
        <w:numPr>
          <w:ilvl w:val="0"/>
          <w:numId w:val="7"/>
        </w:numPr>
        <w:spacing w:after="0"/>
        <w:rPr>
          <w:i/>
          <w:iCs/>
        </w:rPr>
      </w:pPr>
      <w:r>
        <w:rPr>
          <w:i/>
          <w:iCs/>
        </w:rPr>
        <w:t>Haan</w:t>
      </w:r>
      <w:r w:rsidR="00F70F47" w:rsidRPr="000674F7">
        <w:rPr>
          <w:i/>
          <w:iCs/>
        </w:rPr>
        <w:t xml:space="preserve"> in beton 195</w:t>
      </w:r>
      <w:r w:rsidR="00325DF2" w:rsidRPr="000674F7">
        <w:rPr>
          <w:i/>
          <w:iCs/>
        </w:rPr>
        <w:t>3</w:t>
      </w:r>
      <w:r w:rsidR="00F70F47" w:rsidRPr="000674F7">
        <w:rPr>
          <w:i/>
          <w:iCs/>
        </w:rPr>
        <w:tab/>
        <w:t>Govert van Brandwijk</w:t>
      </w:r>
    </w:p>
    <w:p w14:paraId="04E622D8" w14:textId="62F05B84" w:rsidR="00994B94" w:rsidRDefault="00994B94" w:rsidP="00994B94">
      <w:pPr>
        <w:spacing w:after="0"/>
        <w:rPr>
          <w:i/>
          <w:iCs/>
        </w:rPr>
      </w:pPr>
    </w:p>
    <w:p w14:paraId="39F3D176" w14:textId="59B77508" w:rsidR="00994B94" w:rsidRDefault="00994B94" w:rsidP="00994B94">
      <w:pPr>
        <w:spacing w:after="0"/>
        <w:rPr>
          <w:i/>
          <w:iCs/>
        </w:rPr>
      </w:pPr>
    </w:p>
    <w:p w14:paraId="601D973F" w14:textId="727888C1" w:rsidR="00325DF2" w:rsidRPr="00EB3238" w:rsidRDefault="00785931">
      <w:pPr>
        <w:rPr>
          <w:b/>
          <w:bCs/>
        </w:rPr>
      </w:pPr>
      <w:r w:rsidRPr="00EB3238">
        <w:rPr>
          <w:b/>
          <w:bCs/>
        </w:rPr>
        <w:t>A</w:t>
      </w:r>
      <w:r w:rsidR="00325DF2" w:rsidRPr="00EB3238">
        <w:rPr>
          <w:b/>
          <w:bCs/>
        </w:rPr>
        <w:t xml:space="preserve">an het eind van de </w:t>
      </w:r>
      <w:r w:rsidR="00D109D3">
        <w:rPr>
          <w:b/>
          <w:bCs/>
        </w:rPr>
        <w:t>B</w:t>
      </w:r>
      <w:r w:rsidR="00325DF2" w:rsidRPr="00EB3238">
        <w:rPr>
          <w:b/>
          <w:bCs/>
        </w:rPr>
        <w:t xml:space="preserve">oterbloemstraat kom je op de Kethelweg, </w:t>
      </w:r>
      <w:r w:rsidR="002D4A6C">
        <w:rPr>
          <w:b/>
          <w:bCs/>
        </w:rPr>
        <w:t xml:space="preserve">ga links af en bij het kruispunt zie je </w:t>
      </w:r>
      <w:r w:rsidR="00325DF2" w:rsidRPr="00EB3238">
        <w:rPr>
          <w:b/>
          <w:bCs/>
        </w:rPr>
        <w:t>meteen links</w:t>
      </w:r>
      <w:r w:rsidR="002D4A6C">
        <w:rPr>
          <w:b/>
          <w:bCs/>
        </w:rPr>
        <w:t xml:space="preserve"> </w:t>
      </w:r>
      <w:r w:rsidR="00325DF2" w:rsidRPr="00EB3238">
        <w:rPr>
          <w:b/>
          <w:bCs/>
        </w:rPr>
        <w:t>een beeldje</w:t>
      </w:r>
      <w:r w:rsidR="002D4A6C">
        <w:rPr>
          <w:b/>
          <w:bCs/>
        </w:rPr>
        <w:t xml:space="preserve"> staan. </w:t>
      </w:r>
    </w:p>
    <w:p w14:paraId="7255E912" w14:textId="5F4CACEA" w:rsidR="00562F05" w:rsidRPr="00EB3238" w:rsidRDefault="00562F05">
      <w:pPr>
        <w:rPr>
          <w:b/>
          <w:bCs/>
        </w:rPr>
      </w:pPr>
    </w:p>
    <w:p w14:paraId="52321062" w14:textId="77777777" w:rsidR="00A95E11" w:rsidRDefault="00BE1E99" w:rsidP="00606123">
      <w:pPr>
        <w:rPr>
          <w:i/>
          <w:iCs/>
        </w:rPr>
      </w:pPr>
      <w:r>
        <w:rPr>
          <w:noProof/>
        </w:rPr>
        <w:drawing>
          <wp:inline distT="0" distB="0" distL="0" distR="0" wp14:anchorId="5B5996C8" wp14:editId="3F3618DC">
            <wp:extent cx="1609457" cy="275266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9429" cy="2803928"/>
                    </a:xfrm>
                    <a:prstGeom prst="rect">
                      <a:avLst/>
                    </a:prstGeom>
                    <a:noFill/>
                    <a:ln>
                      <a:noFill/>
                    </a:ln>
                  </pic:spPr>
                </pic:pic>
              </a:graphicData>
            </a:graphic>
          </wp:inline>
        </w:drawing>
      </w:r>
    </w:p>
    <w:p w14:paraId="3EE00BA2" w14:textId="6D4A3076" w:rsidR="00F70F47" w:rsidRPr="000674F7" w:rsidRDefault="00532ED7" w:rsidP="00A95E11">
      <w:pPr>
        <w:ind w:firstLine="708"/>
        <w:rPr>
          <w:i/>
          <w:iCs/>
        </w:rPr>
      </w:pPr>
      <w:r>
        <w:rPr>
          <w:i/>
          <w:iCs/>
        </w:rPr>
        <w:t xml:space="preserve"> </w:t>
      </w:r>
      <w:r w:rsidR="00A95E11">
        <w:rPr>
          <w:i/>
          <w:iCs/>
        </w:rPr>
        <w:t xml:space="preserve">21. </w:t>
      </w:r>
      <w:r w:rsidR="00BE7D14">
        <w:rPr>
          <w:i/>
          <w:iCs/>
        </w:rPr>
        <w:t>“</w:t>
      </w:r>
      <w:r w:rsidR="00F70F47" w:rsidRPr="000674F7">
        <w:rPr>
          <w:i/>
          <w:iCs/>
        </w:rPr>
        <w:t>Flora</w:t>
      </w:r>
      <w:r w:rsidR="00BE7D14">
        <w:rPr>
          <w:i/>
          <w:iCs/>
        </w:rPr>
        <w:t>”</w:t>
      </w:r>
      <w:r w:rsidR="00F70F47" w:rsidRPr="000674F7">
        <w:rPr>
          <w:i/>
          <w:iCs/>
        </w:rPr>
        <w:t xml:space="preserve"> 1958  Rob Stultiens</w:t>
      </w:r>
      <w:r w:rsidR="00BE7D14">
        <w:rPr>
          <w:i/>
          <w:iCs/>
        </w:rPr>
        <w:t>. Hardste</w:t>
      </w:r>
      <w:r w:rsidR="00606123">
        <w:rPr>
          <w:i/>
          <w:iCs/>
        </w:rPr>
        <w:t>en</w:t>
      </w:r>
      <w:r w:rsidR="00BE7D14">
        <w:rPr>
          <w:i/>
          <w:iCs/>
        </w:rPr>
        <w:t>, stond in</w:t>
      </w:r>
      <w:r w:rsidR="00381C1F">
        <w:rPr>
          <w:i/>
          <w:iCs/>
        </w:rPr>
        <w:t xml:space="preserve"> 1957 in</w:t>
      </w:r>
      <w:r w:rsidR="00BE7D14">
        <w:rPr>
          <w:i/>
          <w:iCs/>
        </w:rPr>
        <w:t xml:space="preserve"> het </w:t>
      </w:r>
      <w:r w:rsidR="00381C1F">
        <w:rPr>
          <w:i/>
          <w:iCs/>
        </w:rPr>
        <w:t>Oranje</w:t>
      </w:r>
      <w:r w:rsidR="00BE7D14">
        <w:rPr>
          <w:i/>
          <w:iCs/>
        </w:rPr>
        <w:t>park.</w:t>
      </w:r>
    </w:p>
    <w:p w14:paraId="16146FA8" w14:textId="726F4DE0" w:rsidR="00F70F47" w:rsidRDefault="00F70F47">
      <w:pPr>
        <w:rPr>
          <w:i/>
          <w:iCs/>
        </w:rPr>
      </w:pPr>
    </w:p>
    <w:p w14:paraId="330B83FC" w14:textId="25D8D5C6" w:rsidR="00325DF2" w:rsidRPr="00EB3238" w:rsidRDefault="00B02A03">
      <w:pPr>
        <w:rPr>
          <w:b/>
          <w:bCs/>
        </w:rPr>
      </w:pPr>
      <w:r w:rsidRPr="00EB3238">
        <w:rPr>
          <w:b/>
          <w:bCs/>
        </w:rPr>
        <w:t>Steek hier de Kethelweg over en loop de van Linden van de Heuvel</w:t>
      </w:r>
      <w:r w:rsidR="00DF1902">
        <w:rPr>
          <w:b/>
          <w:bCs/>
        </w:rPr>
        <w:t>l</w:t>
      </w:r>
      <w:r w:rsidRPr="00EB3238">
        <w:rPr>
          <w:b/>
          <w:bCs/>
        </w:rPr>
        <w:t xml:space="preserve">laan in. Bij de tweede straat oversteken en de Sportlaan in lopen. Op het kruispunt met de Nachtegaallaan staat het laatste exemplaar van onze route. </w:t>
      </w:r>
    </w:p>
    <w:p w14:paraId="37DB25E9" w14:textId="77777777" w:rsidR="00A95E11" w:rsidRDefault="00BE1E99" w:rsidP="00606123">
      <w:pPr>
        <w:rPr>
          <w:i/>
          <w:iCs/>
        </w:rPr>
      </w:pPr>
      <w:r>
        <w:rPr>
          <w:noProof/>
        </w:rPr>
        <w:drawing>
          <wp:inline distT="0" distB="0" distL="0" distR="0" wp14:anchorId="30999563" wp14:editId="1413F47B">
            <wp:extent cx="1489939" cy="3226396"/>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1922" cy="3295654"/>
                    </a:xfrm>
                    <a:prstGeom prst="rect">
                      <a:avLst/>
                    </a:prstGeom>
                    <a:noFill/>
                    <a:ln>
                      <a:noFill/>
                    </a:ln>
                  </pic:spPr>
                </pic:pic>
              </a:graphicData>
            </a:graphic>
          </wp:inline>
        </w:drawing>
      </w:r>
    </w:p>
    <w:p w14:paraId="7314A6D5" w14:textId="1FCDDE70" w:rsidR="00F70F47" w:rsidRPr="000674F7" w:rsidRDefault="00A95E11" w:rsidP="00A95E11">
      <w:pPr>
        <w:ind w:firstLine="708"/>
        <w:rPr>
          <w:i/>
          <w:iCs/>
        </w:rPr>
      </w:pPr>
      <w:r>
        <w:rPr>
          <w:i/>
          <w:iCs/>
        </w:rPr>
        <w:t xml:space="preserve">22. </w:t>
      </w:r>
      <w:r w:rsidR="00BE7D14">
        <w:rPr>
          <w:i/>
          <w:iCs/>
        </w:rPr>
        <w:t>“</w:t>
      </w:r>
      <w:r w:rsidR="00F70F47" w:rsidRPr="000674F7">
        <w:rPr>
          <w:i/>
          <w:iCs/>
        </w:rPr>
        <w:t>Erosie Destructie</w:t>
      </w:r>
      <w:r w:rsidR="00BE7D14">
        <w:rPr>
          <w:i/>
          <w:iCs/>
        </w:rPr>
        <w:t>”</w:t>
      </w:r>
      <w:r w:rsidR="00F70F47" w:rsidRPr="000674F7">
        <w:rPr>
          <w:i/>
          <w:iCs/>
        </w:rPr>
        <w:t xml:space="preserve"> Leen Droppert</w:t>
      </w:r>
      <w:r w:rsidR="00851452">
        <w:rPr>
          <w:i/>
          <w:iCs/>
        </w:rPr>
        <w:t xml:space="preserve"> 2010</w:t>
      </w:r>
      <w:r w:rsidR="001823F7">
        <w:rPr>
          <w:i/>
          <w:iCs/>
        </w:rPr>
        <w:t>,  5 meter hoge bronzen zuil</w:t>
      </w:r>
    </w:p>
    <w:p w14:paraId="4A6E4126" w14:textId="2A07C524" w:rsidR="00F70F47" w:rsidRDefault="00F70F47">
      <w:pPr>
        <w:rPr>
          <w:i/>
          <w:iCs/>
        </w:rPr>
      </w:pPr>
    </w:p>
    <w:p w14:paraId="162180C0" w14:textId="337B71D9" w:rsidR="00562F05" w:rsidRDefault="00B02A03" w:rsidP="00606123">
      <w:pPr>
        <w:spacing w:after="0"/>
      </w:pPr>
      <w:r w:rsidRPr="00EB3238">
        <w:rPr>
          <w:b/>
          <w:bCs/>
        </w:rPr>
        <w:t>Steek aan het eind van de Sportlaan de weg over en ga het paadje rechts van de kerk in en sla links af de Mauritssingel in. Aan het eind links en ga bij de rotonde recht door. Nu ben je weer bij het beginpunt: het Burgemeester de Bordesplein.</w:t>
      </w:r>
    </w:p>
    <w:p w14:paraId="6EB4AA5A" w14:textId="77777777" w:rsidR="00562F05" w:rsidRDefault="00562F05"/>
    <w:p w14:paraId="6A94C0CC" w14:textId="77777777" w:rsidR="00562F05" w:rsidRDefault="00562F05"/>
    <w:sectPr w:rsidR="00562F05">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3C074" w14:textId="77777777" w:rsidR="003358A3" w:rsidRDefault="003358A3" w:rsidP="005C0552">
      <w:pPr>
        <w:spacing w:after="0" w:line="240" w:lineRule="auto"/>
      </w:pPr>
      <w:r>
        <w:separator/>
      </w:r>
    </w:p>
  </w:endnote>
  <w:endnote w:type="continuationSeparator" w:id="0">
    <w:p w14:paraId="60404E13" w14:textId="77777777" w:rsidR="003358A3" w:rsidRDefault="003358A3" w:rsidP="005C0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A593C" w14:textId="781C4496" w:rsidR="00606123" w:rsidRDefault="00606123">
    <w:pPr>
      <w:pStyle w:val="Voettekst"/>
    </w:pPr>
    <w:r>
      <w:t>Copyright VUKO 2021</w:t>
    </w:r>
  </w:p>
  <w:p w14:paraId="4F135B8A" w14:textId="5B094D61" w:rsidR="005C0552" w:rsidRDefault="005C055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15420" w14:textId="77777777" w:rsidR="003358A3" w:rsidRDefault="003358A3" w:rsidP="005C0552">
      <w:pPr>
        <w:spacing w:after="0" w:line="240" w:lineRule="auto"/>
      </w:pPr>
      <w:r>
        <w:separator/>
      </w:r>
    </w:p>
  </w:footnote>
  <w:footnote w:type="continuationSeparator" w:id="0">
    <w:p w14:paraId="41DBE1E3" w14:textId="77777777" w:rsidR="003358A3" w:rsidRDefault="003358A3" w:rsidP="005C0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E63FD0"/>
    <w:multiLevelType w:val="hybridMultilevel"/>
    <w:tmpl w:val="3A5E814E"/>
    <w:lvl w:ilvl="0" w:tplc="6CDCA3B0">
      <w:start w:val="20"/>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2631656B"/>
    <w:multiLevelType w:val="hybridMultilevel"/>
    <w:tmpl w:val="CC0C7A2E"/>
    <w:lvl w:ilvl="0" w:tplc="BB8A3A8C">
      <w:start w:val="3"/>
      <w:numFmt w:val="decimal"/>
      <w:lvlText w:val="%1."/>
      <w:lvlJc w:val="left"/>
      <w:pPr>
        <w:ind w:left="720" w:hanging="360"/>
      </w:pPr>
      <w:rPr>
        <w:rFonts w:hint="default"/>
        <w:b w:val="0"/>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A6C7C53"/>
    <w:multiLevelType w:val="hybridMultilevel"/>
    <w:tmpl w:val="5860F802"/>
    <w:lvl w:ilvl="0" w:tplc="47A87628">
      <w:start w:val="11"/>
      <w:numFmt w:val="decimal"/>
      <w:lvlText w:val="%1."/>
      <w:lvlJc w:val="left"/>
      <w:pPr>
        <w:ind w:left="1080" w:hanging="360"/>
      </w:pPr>
      <w:rPr>
        <w:rFonts w:hint="default"/>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5D845179"/>
    <w:multiLevelType w:val="hybridMultilevel"/>
    <w:tmpl w:val="DE2CCF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FC147F0"/>
    <w:multiLevelType w:val="hybridMultilevel"/>
    <w:tmpl w:val="75CC791C"/>
    <w:lvl w:ilvl="0" w:tplc="D33C1ABE">
      <w:start w:val="1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CE30E40"/>
    <w:multiLevelType w:val="hybridMultilevel"/>
    <w:tmpl w:val="4B069D18"/>
    <w:lvl w:ilvl="0" w:tplc="91840D08">
      <w:start w:val="1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7FA061F9"/>
    <w:multiLevelType w:val="hybridMultilevel"/>
    <w:tmpl w:val="5E8C94BA"/>
    <w:lvl w:ilvl="0" w:tplc="BB8A3A8C">
      <w:start w:val="3"/>
      <w:numFmt w:val="decimal"/>
      <w:lvlText w:val="%1."/>
      <w:lvlJc w:val="left"/>
      <w:pPr>
        <w:ind w:left="720" w:hanging="360"/>
      </w:pPr>
      <w:rPr>
        <w:rFonts w:hint="default"/>
        <w:b w:val="0"/>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F05"/>
    <w:rsid w:val="00007B42"/>
    <w:rsid w:val="000674F7"/>
    <w:rsid w:val="00067506"/>
    <w:rsid w:val="0009295A"/>
    <w:rsid w:val="00097B51"/>
    <w:rsid w:val="000E3115"/>
    <w:rsid w:val="000E7975"/>
    <w:rsid w:val="001453DC"/>
    <w:rsid w:val="00164B93"/>
    <w:rsid w:val="001667E9"/>
    <w:rsid w:val="001823F7"/>
    <w:rsid w:val="00185755"/>
    <w:rsid w:val="001D1EFA"/>
    <w:rsid w:val="00244FC6"/>
    <w:rsid w:val="00274AEE"/>
    <w:rsid w:val="002B1736"/>
    <w:rsid w:val="002D4A6C"/>
    <w:rsid w:val="002E52CF"/>
    <w:rsid w:val="00325DF2"/>
    <w:rsid w:val="003358A3"/>
    <w:rsid w:val="00381C1F"/>
    <w:rsid w:val="00417384"/>
    <w:rsid w:val="00426479"/>
    <w:rsid w:val="00532ED7"/>
    <w:rsid w:val="00562F05"/>
    <w:rsid w:val="005771B3"/>
    <w:rsid w:val="005945F9"/>
    <w:rsid w:val="005C0552"/>
    <w:rsid w:val="00606123"/>
    <w:rsid w:val="006638B5"/>
    <w:rsid w:val="00692DAC"/>
    <w:rsid w:val="00746E9C"/>
    <w:rsid w:val="00785931"/>
    <w:rsid w:val="007F3C1C"/>
    <w:rsid w:val="008049CB"/>
    <w:rsid w:val="00822842"/>
    <w:rsid w:val="00851452"/>
    <w:rsid w:val="0085245C"/>
    <w:rsid w:val="00860BD4"/>
    <w:rsid w:val="00874895"/>
    <w:rsid w:val="0097090F"/>
    <w:rsid w:val="00994B94"/>
    <w:rsid w:val="009D73B5"/>
    <w:rsid w:val="009E669C"/>
    <w:rsid w:val="00A13BA6"/>
    <w:rsid w:val="00A95E11"/>
    <w:rsid w:val="00AD1649"/>
    <w:rsid w:val="00B02A03"/>
    <w:rsid w:val="00B5383F"/>
    <w:rsid w:val="00B55243"/>
    <w:rsid w:val="00B57B28"/>
    <w:rsid w:val="00B60541"/>
    <w:rsid w:val="00B62487"/>
    <w:rsid w:val="00B92E1B"/>
    <w:rsid w:val="00BE1E99"/>
    <w:rsid w:val="00BE7D14"/>
    <w:rsid w:val="00C80A25"/>
    <w:rsid w:val="00D109D3"/>
    <w:rsid w:val="00D25AC0"/>
    <w:rsid w:val="00D304CB"/>
    <w:rsid w:val="00D554E6"/>
    <w:rsid w:val="00DF1902"/>
    <w:rsid w:val="00E3161B"/>
    <w:rsid w:val="00E41905"/>
    <w:rsid w:val="00EB3238"/>
    <w:rsid w:val="00F70F47"/>
    <w:rsid w:val="00F72F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93B94"/>
  <w15:chartTrackingRefBased/>
  <w15:docId w15:val="{39AB3D18-4ABB-4552-BF00-2A9EA306A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02A03"/>
    <w:pPr>
      <w:ind w:left="720"/>
      <w:contextualSpacing/>
    </w:pPr>
  </w:style>
  <w:style w:type="paragraph" w:styleId="Koptekst">
    <w:name w:val="header"/>
    <w:basedOn w:val="Standaard"/>
    <w:link w:val="KoptekstChar"/>
    <w:uiPriority w:val="99"/>
    <w:unhideWhenUsed/>
    <w:rsid w:val="005C05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0552"/>
  </w:style>
  <w:style w:type="paragraph" w:styleId="Voettekst">
    <w:name w:val="footer"/>
    <w:basedOn w:val="Standaard"/>
    <w:link w:val="VoettekstChar"/>
    <w:uiPriority w:val="99"/>
    <w:unhideWhenUsed/>
    <w:rsid w:val="005C05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0552"/>
  </w:style>
  <w:style w:type="character" w:styleId="Hyperlink">
    <w:name w:val="Hyperlink"/>
    <w:basedOn w:val="Standaardalinea-lettertype"/>
    <w:uiPriority w:val="99"/>
    <w:unhideWhenUsed/>
    <w:rsid w:val="002E52CF"/>
    <w:rPr>
      <w:color w:val="0000FF"/>
      <w:u w:val="single"/>
    </w:rPr>
  </w:style>
  <w:style w:type="character" w:styleId="Onopgelostemelding">
    <w:name w:val="Unresolved Mention"/>
    <w:basedOn w:val="Standaardalinea-lettertype"/>
    <w:uiPriority w:val="99"/>
    <w:semiHidden/>
    <w:unhideWhenUsed/>
    <w:rsid w:val="00532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322</TotalTime>
  <Pages>12</Pages>
  <Words>1514</Words>
  <Characters>8327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van Vugt</dc:creator>
  <cp:keywords/>
  <dc:description/>
  <cp:lastModifiedBy>Paul van Vugt</cp:lastModifiedBy>
  <cp:revision>41</cp:revision>
  <cp:lastPrinted>2021-02-03T12:52:00Z</cp:lastPrinted>
  <dcterms:created xsi:type="dcterms:W3CDTF">2021-02-02T11:01:00Z</dcterms:created>
  <dcterms:modified xsi:type="dcterms:W3CDTF">2021-03-12T09:04:00Z</dcterms:modified>
</cp:coreProperties>
</file>